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2"/>
          <w:szCs w:val="32"/>
        </w:rPr>
      </w:pPr>
      <w:bookmarkStart w:id="0" w:name="_GoBack"/>
      <w:r>
        <w:rPr>
          <w:rFonts w:ascii="宋体" w:hAnsi="宋体"/>
          <w:b/>
          <w:sz w:val="32"/>
          <w:szCs w:val="32"/>
        </w:rPr>
        <w:t>中国共产党统一战线工作条例</w:t>
      </w:r>
    </w:p>
    <w:bookmarkEnd w:id="0"/>
    <w:p>
      <w:pPr>
        <w:spacing w:line="560" w:lineRule="exact"/>
        <w:rPr>
          <w:rFonts w:ascii="仿宋" w:hAnsi="仿宋" w:eastAsia="仿宋"/>
          <w:sz w:val="30"/>
          <w:szCs w:val="30"/>
        </w:rPr>
      </w:pPr>
      <w:r>
        <w:rPr>
          <w:rFonts w:ascii="仿宋" w:hAnsi="仿宋" w:eastAsia="仿宋"/>
          <w:sz w:val="30"/>
          <w:szCs w:val="30"/>
        </w:rPr>
        <w:t>（2015年4月30日中共中央政治局会议审议批准　2015年5月18日中共中央发布　2020年11月30日中共中央政治局会议修订　2020年12月21日中共中央发布）</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第一章　总则</w:t>
      </w:r>
    </w:p>
    <w:p>
      <w:pPr>
        <w:spacing w:line="560" w:lineRule="exact"/>
        <w:ind w:firstLine="640" w:firstLineChars="200"/>
        <w:rPr>
          <w:rFonts w:ascii="仿宋" w:hAnsi="仿宋" w:eastAsia="仿宋"/>
          <w:sz w:val="32"/>
          <w:szCs w:val="32"/>
        </w:rPr>
      </w:pPr>
      <w:r>
        <w:rPr>
          <w:rFonts w:ascii="仿宋" w:hAnsi="仿宋" w:eastAsia="仿宋"/>
          <w:sz w:val="32"/>
          <w:szCs w:val="32"/>
        </w:rPr>
        <w:t>第一条　为了加强党对统一战线工作的集中统一领导，提高统一战线工作的科学化规范化制度化水平，巩固和发展爱国统一战线，根据《中国共产党章程》，制定本条例。</w:t>
      </w:r>
    </w:p>
    <w:p>
      <w:pPr>
        <w:spacing w:line="560" w:lineRule="exact"/>
        <w:ind w:firstLine="640" w:firstLineChars="200"/>
        <w:rPr>
          <w:rFonts w:ascii="仿宋" w:hAnsi="仿宋" w:eastAsia="仿宋"/>
          <w:sz w:val="32"/>
          <w:szCs w:val="32"/>
        </w:rPr>
      </w:pPr>
      <w:r>
        <w:rPr>
          <w:rFonts w:ascii="仿宋" w:hAnsi="仿宋" w:eastAsia="仿宋"/>
          <w:sz w:val="32"/>
          <w:szCs w:val="32"/>
        </w:rPr>
        <w:t>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spacing w:line="560" w:lineRule="exact"/>
        <w:ind w:firstLine="640" w:firstLineChars="200"/>
        <w:rPr>
          <w:rFonts w:ascii="仿宋" w:hAnsi="仿宋" w:eastAsia="仿宋"/>
          <w:sz w:val="32"/>
          <w:szCs w:val="32"/>
        </w:rPr>
      </w:pPr>
      <w:r>
        <w:rPr>
          <w:rFonts w:ascii="仿宋" w:hAnsi="仿宋" w:eastAsia="仿宋"/>
          <w:sz w:val="32"/>
          <w:szCs w:val="32"/>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spacing w:line="560" w:lineRule="exact"/>
        <w:ind w:firstLine="640" w:firstLineChars="200"/>
        <w:rPr>
          <w:rFonts w:ascii="仿宋" w:hAnsi="仿宋" w:eastAsia="仿宋"/>
          <w:sz w:val="32"/>
          <w:szCs w:val="32"/>
        </w:rPr>
      </w:pPr>
      <w:r>
        <w:rPr>
          <w:rFonts w:ascii="仿宋" w:hAnsi="仿宋" w:eastAsia="仿宋"/>
          <w:sz w:val="32"/>
          <w:szCs w:val="32"/>
        </w:rPr>
        <w:t>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spacing w:line="560" w:lineRule="exact"/>
        <w:ind w:firstLine="640" w:firstLineChars="200"/>
        <w:rPr>
          <w:rFonts w:ascii="仿宋" w:hAnsi="仿宋" w:eastAsia="仿宋"/>
          <w:sz w:val="32"/>
          <w:szCs w:val="32"/>
        </w:rPr>
      </w:pPr>
      <w:r>
        <w:rPr>
          <w:rFonts w:ascii="仿宋" w:hAnsi="仿宋" w:eastAsia="仿宋"/>
          <w:sz w:val="32"/>
          <w:szCs w:val="32"/>
        </w:rPr>
        <w:t>第四条　统一战线工作的原则是：</w:t>
      </w:r>
    </w:p>
    <w:p>
      <w:pPr>
        <w:spacing w:line="560" w:lineRule="exact"/>
        <w:ind w:firstLine="640" w:firstLineChars="200"/>
        <w:rPr>
          <w:rFonts w:ascii="仿宋" w:hAnsi="仿宋" w:eastAsia="仿宋"/>
          <w:sz w:val="32"/>
          <w:szCs w:val="32"/>
        </w:rPr>
      </w:pPr>
      <w:r>
        <w:rPr>
          <w:rFonts w:ascii="仿宋" w:hAnsi="仿宋" w:eastAsia="仿宋"/>
          <w:sz w:val="32"/>
          <w:szCs w:val="32"/>
        </w:rPr>
        <w:t>（一）坚持中国共产党的领导；</w:t>
      </w:r>
    </w:p>
    <w:p>
      <w:pPr>
        <w:spacing w:line="560" w:lineRule="exact"/>
        <w:ind w:firstLine="640" w:firstLineChars="200"/>
        <w:rPr>
          <w:rFonts w:ascii="仿宋" w:hAnsi="仿宋" w:eastAsia="仿宋"/>
          <w:sz w:val="32"/>
          <w:szCs w:val="32"/>
        </w:rPr>
      </w:pPr>
      <w:r>
        <w:rPr>
          <w:rFonts w:ascii="仿宋" w:hAnsi="仿宋" w:eastAsia="仿宋"/>
          <w:sz w:val="32"/>
          <w:szCs w:val="32"/>
        </w:rPr>
        <w:t>（二）坚持高举爱国主义、社会主义旗帜；</w:t>
      </w:r>
    </w:p>
    <w:p>
      <w:pPr>
        <w:spacing w:line="560" w:lineRule="exact"/>
        <w:ind w:firstLine="640" w:firstLineChars="200"/>
        <w:rPr>
          <w:rFonts w:ascii="仿宋" w:hAnsi="仿宋" w:eastAsia="仿宋"/>
          <w:sz w:val="32"/>
          <w:szCs w:val="32"/>
        </w:rPr>
      </w:pPr>
      <w:r>
        <w:rPr>
          <w:rFonts w:ascii="仿宋" w:hAnsi="仿宋" w:eastAsia="仿宋"/>
          <w:sz w:val="32"/>
          <w:szCs w:val="32"/>
        </w:rPr>
        <w:t>（三）坚持围绕中心、服务大局；</w:t>
      </w:r>
    </w:p>
    <w:p>
      <w:pPr>
        <w:spacing w:line="560" w:lineRule="exact"/>
        <w:ind w:firstLine="640" w:firstLineChars="200"/>
        <w:rPr>
          <w:rFonts w:ascii="仿宋" w:hAnsi="仿宋" w:eastAsia="仿宋"/>
          <w:sz w:val="32"/>
          <w:szCs w:val="32"/>
        </w:rPr>
      </w:pPr>
      <w:r>
        <w:rPr>
          <w:rFonts w:ascii="仿宋" w:hAnsi="仿宋" w:eastAsia="仿宋"/>
          <w:sz w:val="32"/>
          <w:szCs w:val="32"/>
        </w:rPr>
        <w:t>（四）坚持大团结大联合；</w:t>
      </w:r>
    </w:p>
    <w:p>
      <w:pPr>
        <w:spacing w:line="560" w:lineRule="exact"/>
        <w:ind w:firstLine="640" w:firstLineChars="200"/>
        <w:rPr>
          <w:rFonts w:ascii="仿宋" w:hAnsi="仿宋" w:eastAsia="仿宋"/>
          <w:sz w:val="32"/>
          <w:szCs w:val="32"/>
        </w:rPr>
      </w:pPr>
      <w:r>
        <w:rPr>
          <w:rFonts w:ascii="仿宋" w:hAnsi="仿宋" w:eastAsia="仿宋"/>
          <w:sz w:val="32"/>
          <w:szCs w:val="32"/>
        </w:rPr>
        <w:t>（五）坚持正确处理一致性和多样性关系；</w:t>
      </w:r>
    </w:p>
    <w:p>
      <w:pPr>
        <w:spacing w:line="560" w:lineRule="exact"/>
        <w:ind w:firstLine="640" w:firstLineChars="200"/>
        <w:rPr>
          <w:rFonts w:ascii="仿宋" w:hAnsi="仿宋" w:eastAsia="仿宋"/>
          <w:sz w:val="32"/>
          <w:szCs w:val="32"/>
        </w:rPr>
      </w:pPr>
      <w:r>
        <w:rPr>
          <w:rFonts w:ascii="仿宋" w:hAnsi="仿宋" w:eastAsia="仿宋"/>
          <w:sz w:val="32"/>
          <w:szCs w:val="32"/>
        </w:rPr>
        <w:t>（六）坚持尊重、维护和照顾同盟者利益；</w:t>
      </w:r>
    </w:p>
    <w:p>
      <w:pPr>
        <w:spacing w:line="560" w:lineRule="exact"/>
        <w:ind w:firstLine="640" w:firstLineChars="200"/>
        <w:rPr>
          <w:rFonts w:ascii="仿宋" w:hAnsi="仿宋" w:eastAsia="仿宋"/>
          <w:sz w:val="32"/>
          <w:szCs w:val="32"/>
        </w:rPr>
      </w:pPr>
      <w:r>
        <w:rPr>
          <w:rFonts w:ascii="仿宋" w:hAnsi="仿宋" w:eastAsia="仿宋"/>
          <w:sz w:val="32"/>
          <w:szCs w:val="32"/>
        </w:rPr>
        <w:t>（七）坚持广交、深交党外朋友；</w:t>
      </w:r>
    </w:p>
    <w:p>
      <w:pPr>
        <w:spacing w:line="560" w:lineRule="exact"/>
        <w:ind w:firstLine="640" w:firstLineChars="200"/>
        <w:rPr>
          <w:rFonts w:ascii="仿宋" w:hAnsi="仿宋" w:eastAsia="仿宋"/>
          <w:sz w:val="32"/>
          <w:szCs w:val="32"/>
        </w:rPr>
      </w:pPr>
      <w:r>
        <w:rPr>
          <w:rFonts w:ascii="仿宋" w:hAnsi="仿宋" w:eastAsia="仿宋"/>
          <w:sz w:val="32"/>
          <w:szCs w:val="32"/>
        </w:rPr>
        <w:t>（八）坚持大统战工作格局。</w:t>
      </w:r>
    </w:p>
    <w:p>
      <w:pPr>
        <w:spacing w:line="560" w:lineRule="exact"/>
        <w:ind w:firstLine="640" w:firstLineChars="200"/>
        <w:rPr>
          <w:rFonts w:ascii="仿宋" w:hAnsi="仿宋" w:eastAsia="仿宋"/>
          <w:sz w:val="32"/>
          <w:szCs w:val="32"/>
        </w:rPr>
      </w:pPr>
      <w:r>
        <w:rPr>
          <w:rFonts w:ascii="仿宋" w:hAnsi="仿宋" w:eastAsia="仿宋"/>
          <w:sz w:val="32"/>
          <w:szCs w:val="32"/>
        </w:rPr>
        <w:t>第五条　统一战线工作范围是：</w:t>
      </w:r>
    </w:p>
    <w:p>
      <w:pPr>
        <w:spacing w:line="560" w:lineRule="exact"/>
        <w:ind w:firstLine="640" w:firstLineChars="200"/>
        <w:rPr>
          <w:rFonts w:ascii="仿宋" w:hAnsi="仿宋" w:eastAsia="仿宋"/>
          <w:sz w:val="32"/>
          <w:szCs w:val="32"/>
        </w:rPr>
      </w:pPr>
      <w:r>
        <w:rPr>
          <w:rFonts w:ascii="仿宋" w:hAnsi="仿宋" w:eastAsia="仿宋"/>
          <w:sz w:val="32"/>
          <w:szCs w:val="32"/>
        </w:rPr>
        <w:t>（一）民主党派成员；</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（二）无党派人士；</w:t>
      </w:r>
    </w:p>
    <w:p>
      <w:pPr>
        <w:spacing w:line="560" w:lineRule="exact"/>
        <w:ind w:firstLine="640" w:firstLineChars="200"/>
        <w:rPr>
          <w:rFonts w:ascii="仿宋" w:hAnsi="仿宋" w:eastAsia="仿宋"/>
          <w:sz w:val="32"/>
          <w:szCs w:val="32"/>
        </w:rPr>
      </w:pPr>
      <w:r>
        <w:rPr>
          <w:rFonts w:ascii="仿宋" w:hAnsi="仿宋" w:eastAsia="仿宋"/>
          <w:sz w:val="32"/>
          <w:szCs w:val="32"/>
        </w:rPr>
        <w:t>（三）党外知识分子；</w:t>
      </w:r>
    </w:p>
    <w:p>
      <w:pPr>
        <w:spacing w:line="560" w:lineRule="exact"/>
        <w:ind w:firstLine="640" w:firstLineChars="200"/>
        <w:rPr>
          <w:rFonts w:ascii="仿宋" w:hAnsi="仿宋" w:eastAsia="仿宋"/>
          <w:sz w:val="32"/>
          <w:szCs w:val="32"/>
        </w:rPr>
      </w:pPr>
      <w:r>
        <w:rPr>
          <w:rFonts w:ascii="仿宋" w:hAnsi="仿宋" w:eastAsia="仿宋"/>
          <w:sz w:val="32"/>
          <w:szCs w:val="32"/>
        </w:rPr>
        <w:t>（四）少数民族人士；</w:t>
      </w:r>
    </w:p>
    <w:p>
      <w:pPr>
        <w:spacing w:line="560" w:lineRule="exact"/>
        <w:ind w:firstLine="640" w:firstLineChars="200"/>
        <w:rPr>
          <w:rFonts w:ascii="仿宋" w:hAnsi="仿宋" w:eastAsia="仿宋"/>
          <w:sz w:val="32"/>
          <w:szCs w:val="32"/>
        </w:rPr>
      </w:pPr>
      <w:r>
        <w:rPr>
          <w:rFonts w:ascii="仿宋" w:hAnsi="仿宋" w:eastAsia="仿宋"/>
          <w:sz w:val="32"/>
          <w:szCs w:val="32"/>
        </w:rPr>
        <w:t>（五）宗教界人士；</w:t>
      </w:r>
    </w:p>
    <w:p>
      <w:pPr>
        <w:spacing w:line="560" w:lineRule="exact"/>
        <w:ind w:firstLine="640" w:firstLineChars="200"/>
        <w:rPr>
          <w:rFonts w:ascii="仿宋" w:hAnsi="仿宋" w:eastAsia="仿宋"/>
          <w:sz w:val="32"/>
          <w:szCs w:val="32"/>
        </w:rPr>
      </w:pPr>
      <w:r>
        <w:rPr>
          <w:rFonts w:ascii="仿宋" w:hAnsi="仿宋" w:eastAsia="仿宋"/>
          <w:sz w:val="32"/>
          <w:szCs w:val="32"/>
        </w:rPr>
        <w:t>（六）非公有制经济人士；</w:t>
      </w:r>
    </w:p>
    <w:p>
      <w:pPr>
        <w:spacing w:line="560" w:lineRule="exact"/>
        <w:ind w:firstLine="640" w:firstLineChars="200"/>
        <w:rPr>
          <w:rFonts w:ascii="仿宋" w:hAnsi="仿宋" w:eastAsia="仿宋"/>
          <w:sz w:val="32"/>
          <w:szCs w:val="32"/>
        </w:rPr>
      </w:pPr>
      <w:r>
        <w:rPr>
          <w:rFonts w:ascii="仿宋" w:hAnsi="仿宋" w:eastAsia="仿宋"/>
          <w:sz w:val="32"/>
          <w:szCs w:val="32"/>
        </w:rPr>
        <w:t>（七）新的社会阶层人士；</w:t>
      </w:r>
    </w:p>
    <w:p>
      <w:pPr>
        <w:spacing w:line="560" w:lineRule="exact"/>
        <w:ind w:firstLine="640" w:firstLineChars="200"/>
        <w:rPr>
          <w:rFonts w:ascii="仿宋" w:hAnsi="仿宋" w:eastAsia="仿宋"/>
          <w:sz w:val="32"/>
          <w:szCs w:val="32"/>
        </w:rPr>
      </w:pPr>
      <w:r>
        <w:rPr>
          <w:rFonts w:ascii="仿宋" w:hAnsi="仿宋" w:eastAsia="仿宋"/>
          <w:sz w:val="32"/>
          <w:szCs w:val="32"/>
        </w:rPr>
        <w:t>（八）出国和归国留学人员；</w:t>
      </w:r>
    </w:p>
    <w:p>
      <w:pPr>
        <w:spacing w:line="560" w:lineRule="exact"/>
        <w:ind w:firstLine="640" w:firstLineChars="200"/>
        <w:rPr>
          <w:rFonts w:ascii="仿宋" w:hAnsi="仿宋" w:eastAsia="仿宋"/>
          <w:sz w:val="32"/>
          <w:szCs w:val="32"/>
        </w:rPr>
      </w:pPr>
      <w:r>
        <w:rPr>
          <w:rFonts w:ascii="仿宋" w:hAnsi="仿宋" w:eastAsia="仿宋"/>
          <w:sz w:val="32"/>
          <w:szCs w:val="32"/>
        </w:rPr>
        <w:t>（九）香港同胞、澳门同胞；</w:t>
      </w:r>
    </w:p>
    <w:p>
      <w:pPr>
        <w:spacing w:line="560" w:lineRule="exact"/>
        <w:ind w:firstLine="640" w:firstLineChars="200"/>
        <w:rPr>
          <w:rFonts w:ascii="仿宋" w:hAnsi="仿宋" w:eastAsia="仿宋"/>
          <w:sz w:val="32"/>
          <w:szCs w:val="32"/>
        </w:rPr>
      </w:pPr>
      <w:r>
        <w:rPr>
          <w:rFonts w:ascii="仿宋" w:hAnsi="仿宋" w:eastAsia="仿宋"/>
          <w:sz w:val="32"/>
          <w:szCs w:val="32"/>
        </w:rPr>
        <w:t>（十）台湾同胞及其在大陆的亲属；</w:t>
      </w:r>
    </w:p>
    <w:p>
      <w:pPr>
        <w:spacing w:line="560" w:lineRule="exact"/>
        <w:ind w:firstLine="640" w:firstLineChars="200"/>
        <w:rPr>
          <w:rFonts w:ascii="仿宋" w:hAnsi="仿宋" w:eastAsia="仿宋"/>
          <w:sz w:val="32"/>
          <w:szCs w:val="32"/>
        </w:rPr>
      </w:pPr>
      <w:r>
        <w:rPr>
          <w:rFonts w:ascii="仿宋" w:hAnsi="仿宋" w:eastAsia="仿宋"/>
          <w:sz w:val="32"/>
          <w:szCs w:val="32"/>
        </w:rPr>
        <w:t>（十一）华侨、归侨及侨眷；</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（十二）其他需要联系和团结的人员。</w:t>
      </w:r>
    </w:p>
    <w:p>
      <w:pPr>
        <w:spacing w:line="560" w:lineRule="exact"/>
        <w:ind w:firstLine="640" w:firstLineChars="200"/>
        <w:rPr>
          <w:rFonts w:ascii="仿宋" w:hAnsi="仿宋" w:eastAsia="仿宋"/>
          <w:sz w:val="32"/>
          <w:szCs w:val="32"/>
        </w:rPr>
      </w:pPr>
      <w:r>
        <w:rPr>
          <w:rFonts w:ascii="仿宋" w:hAnsi="仿宋" w:eastAsia="仿宋"/>
          <w:sz w:val="32"/>
          <w:szCs w:val="32"/>
        </w:rPr>
        <w:t>统一战线工作对象为党外人士，重点是其中的代表人士。　　</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第二章　组织领导和职责</w:t>
      </w:r>
    </w:p>
    <w:p>
      <w:pPr>
        <w:spacing w:line="560" w:lineRule="exact"/>
        <w:ind w:firstLine="640" w:firstLineChars="200"/>
        <w:rPr>
          <w:rFonts w:ascii="仿宋" w:hAnsi="仿宋" w:eastAsia="仿宋"/>
          <w:sz w:val="32"/>
          <w:szCs w:val="32"/>
        </w:rPr>
      </w:pPr>
      <w:r>
        <w:rPr>
          <w:rFonts w:ascii="仿宋" w:hAnsi="仿宋" w:eastAsia="仿宋"/>
          <w:sz w:val="32"/>
          <w:szCs w:val="32"/>
        </w:rPr>
        <w:t>第六条　加强党对统一战线工作的集中统一领导，确保党在统一战线工作中总揽全局、协调各方，保证统一战线工作始终沿着正确政治方向前进。</w:t>
      </w:r>
    </w:p>
    <w:p>
      <w:pPr>
        <w:spacing w:line="560" w:lineRule="exact"/>
        <w:ind w:firstLine="640" w:firstLineChars="200"/>
        <w:rPr>
          <w:rFonts w:ascii="仿宋" w:hAnsi="仿宋" w:eastAsia="仿宋"/>
          <w:sz w:val="32"/>
          <w:szCs w:val="32"/>
        </w:rPr>
      </w:pPr>
      <w:r>
        <w:rPr>
          <w:rFonts w:ascii="仿宋" w:hAnsi="仿宋" w:eastAsia="仿宋"/>
          <w:sz w:val="32"/>
          <w:szCs w:val="32"/>
        </w:rPr>
        <w:t>构建党委统一领导、统战部门牵头协调、有关方面各负其责的大统战工作格局。</w:t>
      </w:r>
    </w:p>
    <w:p>
      <w:pPr>
        <w:spacing w:line="560" w:lineRule="exact"/>
        <w:ind w:firstLine="640" w:firstLineChars="200"/>
        <w:rPr>
          <w:rFonts w:ascii="仿宋" w:hAnsi="仿宋" w:eastAsia="仿宋"/>
          <w:sz w:val="32"/>
          <w:szCs w:val="32"/>
        </w:rPr>
      </w:pPr>
      <w:r>
        <w:rPr>
          <w:rFonts w:ascii="仿宋" w:hAnsi="仿宋" w:eastAsia="仿宋"/>
          <w:sz w:val="32"/>
          <w:szCs w:val="32"/>
        </w:rPr>
        <w:t>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spacing w:line="560" w:lineRule="exact"/>
        <w:ind w:firstLine="640" w:firstLineChars="200"/>
        <w:rPr>
          <w:rFonts w:ascii="仿宋" w:hAnsi="仿宋" w:eastAsia="仿宋"/>
          <w:sz w:val="32"/>
          <w:szCs w:val="32"/>
        </w:rPr>
      </w:pPr>
      <w:r>
        <w:rPr>
          <w:rFonts w:ascii="仿宋" w:hAnsi="仿宋" w:eastAsia="仿宋"/>
          <w:sz w:val="32"/>
          <w:szCs w:val="32"/>
        </w:rPr>
        <w:t>中央统一战线工作领导小组办公室设在中央统战部。</w:t>
      </w:r>
    </w:p>
    <w:p>
      <w:pPr>
        <w:spacing w:line="560" w:lineRule="exact"/>
        <w:ind w:firstLine="640" w:firstLineChars="200"/>
        <w:rPr>
          <w:rFonts w:ascii="仿宋" w:hAnsi="仿宋" w:eastAsia="仿宋"/>
          <w:sz w:val="32"/>
          <w:szCs w:val="32"/>
        </w:rPr>
      </w:pPr>
      <w:r>
        <w:rPr>
          <w:rFonts w:ascii="仿宋" w:hAnsi="仿宋" w:eastAsia="仿宋"/>
          <w:sz w:val="32"/>
          <w:szCs w:val="32"/>
        </w:rPr>
        <w:t>第八条　地方党委对本地区统一战线工作负主体责任，主要职责是：</w:t>
      </w:r>
    </w:p>
    <w:p>
      <w:pPr>
        <w:spacing w:line="560" w:lineRule="exact"/>
        <w:ind w:firstLine="640" w:firstLineChars="200"/>
        <w:rPr>
          <w:rFonts w:ascii="仿宋" w:hAnsi="仿宋" w:eastAsia="仿宋"/>
          <w:sz w:val="32"/>
          <w:szCs w:val="32"/>
        </w:rPr>
      </w:pPr>
      <w:r>
        <w:rPr>
          <w:rFonts w:ascii="仿宋" w:hAnsi="仿宋" w:eastAsia="仿宋"/>
          <w:sz w:val="32"/>
          <w:szCs w:val="32"/>
        </w:rPr>
        <w:t>（一）贯彻落实党中央以及上级党委关于统一战线工作的决策部署和工作要求，指导和督促检查下级党组织做好统一战线工作，重视加强基层统一战线工作；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（二）定期研究统一战线重大问题、部署重要工作，每年向党中央或者上一级党委报告统一战线工作情况；</w:t>
      </w:r>
    </w:p>
    <w:p>
      <w:pPr>
        <w:spacing w:line="560" w:lineRule="exact"/>
        <w:ind w:firstLine="640" w:firstLineChars="200"/>
        <w:rPr>
          <w:rFonts w:ascii="仿宋" w:hAnsi="仿宋" w:eastAsia="仿宋"/>
          <w:sz w:val="32"/>
          <w:szCs w:val="32"/>
        </w:rPr>
      </w:pPr>
      <w:r>
        <w:rPr>
          <w:rFonts w:ascii="仿宋" w:hAnsi="仿宋" w:eastAsia="仿宋"/>
          <w:sz w:val="32"/>
          <w:szCs w:val="32"/>
        </w:rPr>
        <w:t>（三）按照权限制定统一战线工作相关党内法规、规范性文件和重要政策，推动制定统一战线工作相关地方性法规，并组织实施；</w:t>
      </w:r>
    </w:p>
    <w:p>
      <w:pPr>
        <w:spacing w:line="560" w:lineRule="exact"/>
        <w:ind w:firstLine="640" w:firstLineChars="200"/>
        <w:rPr>
          <w:rFonts w:ascii="仿宋" w:hAnsi="仿宋" w:eastAsia="仿宋"/>
          <w:sz w:val="32"/>
          <w:szCs w:val="32"/>
        </w:rPr>
      </w:pPr>
      <w:r>
        <w:rPr>
          <w:rFonts w:ascii="仿宋" w:hAnsi="仿宋" w:eastAsia="仿宋"/>
          <w:sz w:val="32"/>
          <w:szCs w:val="32"/>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spacing w:line="560" w:lineRule="exact"/>
        <w:ind w:firstLine="640" w:firstLineChars="200"/>
        <w:rPr>
          <w:rFonts w:ascii="仿宋" w:hAnsi="仿宋" w:eastAsia="仿宋"/>
          <w:sz w:val="32"/>
          <w:szCs w:val="32"/>
        </w:rPr>
      </w:pPr>
      <w:r>
        <w:rPr>
          <w:rFonts w:ascii="仿宋" w:hAnsi="仿宋" w:eastAsia="仿宋"/>
          <w:sz w:val="32"/>
          <w:szCs w:val="32"/>
        </w:rPr>
        <w:t>（五）落实党中央关于统一战线工作部门和统战干部队伍建设的要求，选优配强统战系统领导班子和主要负责人，加强统战干部、人才队伍建设；</w:t>
      </w:r>
    </w:p>
    <w:p>
      <w:pPr>
        <w:spacing w:line="560" w:lineRule="exact"/>
        <w:ind w:firstLine="640" w:firstLineChars="200"/>
        <w:rPr>
          <w:rFonts w:ascii="仿宋" w:hAnsi="仿宋" w:eastAsia="仿宋"/>
          <w:sz w:val="32"/>
          <w:szCs w:val="32"/>
        </w:rPr>
      </w:pPr>
      <w:r>
        <w:rPr>
          <w:rFonts w:ascii="仿宋" w:hAnsi="仿宋" w:eastAsia="仿宋"/>
          <w:sz w:val="32"/>
          <w:szCs w:val="32"/>
        </w:rPr>
        <w:t>（六）领导同级人大、政府、政协、监察委员会、法院、检察院和有关人民团体、企事业单位等做好本部门本单位本领域统一战线工作；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（七）发现、培养、使用、管理党外代表人士，健全领导干部与党外代表人士联谊交友制度。</w:t>
      </w:r>
    </w:p>
    <w:p>
      <w:pPr>
        <w:spacing w:line="560" w:lineRule="exact"/>
        <w:ind w:firstLine="640" w:firstLineChars="200"/>
        <w:rPr>
          <w:rFonts w:ascii="仿宋" w:hAnsi="仿宋" w:eastAsia="仿宋"/>
          <w:sz w:val="32"/>
          <w:szCs w:val="32"/>
        </w:rPr>
      </w:pPr>
      <w:r>
        <w:rPr>
          <w:rFonts w:ascii="仿宋" w:hAnsi="仿宋" w:eastAsia="仿宋"/>
          <w:sz w:val="32"/>
          <w:szCs w:val="32"/>
        </w:rPr>
        <w:t>其他部门、单位的党组（党委）参照前款规定履行相应统一战线工作职责。中央和国家机关工委以及各级党的机关工委依照授权，加强对党和国家机关统一战线工作的指导和监督检查。</w:t>
      </w:r>
    </w:p>
    <w:p>
      <w:pPr>
        <w:spacing w:line="560" w:lineRule="exact"/>
        <w:ind w:firstLine="640" w:firstLineChars="200"/>
        <w:rPr>
          <w:rFonts w:ascii="仿宋" w:hAnsi="仿宋" w:eastAsia="仿宋"/>
          <w:sz w:val="32"/>
          <w:szCs w:val="32"/>
        </w:rPr>
      </w:pPr>
      <w:r>
        <w:rPr>
          <w:rFonts w:ascii="仿宋" w:hAnsi="仿宋" w:eastAsia="仿宋"/>
          <w:sz w:val="32"/>
          <w:szCs w:val="32"/>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spacing w:line="560" w:lineRule="exact"/>
        <w:ind w:firstLine="640" w:firstLineChars="200"/>
        <w:rPr>
          <w:rFonts w:ascii="仿宋" w:hAnsi="仿宋" w:eastAsia="仿宋"/>
          <w:sz w:val="32"/>
          <w:szCs w:val="32"/>
        </w:rPr>
      </w:pPr>
      <w:r>
        <w:rPr>
          <w:rFonts w:ascii="仿宋" w:hAnsi="仿宋" w:eastAsia="仿宋"/>
          <w:sz w:val="32"/>
          <w:szCs w:val="32"/>
        </w:rPr>
        <w:t>地方党委成立统一战线工作领导小组，组长一般由同级党委书记担任。</w:t>
      </w:r>
    </w:p>
    <w:p>
      <w:pPr>
        <w:spacing w:line="560" w:lineRule="exact"/>
        <w:ind w:firstLine="640" w:firstLineChars="200"/>
        <w:rPr>
          <w:rFonts w:ascii="仿宋" w:hAnsi="仿宋" w:eastAsia="仿宋"/>
          <w:sz w:val="32"/>
          <w:szCs w:val="32"/>
        </w:rPr>
      </w:pPr>
      <w:r>
        <w:rPr>
          <w:rFonts w:ascii="仿宋" w:hAnsi="仿宋" w:eastAsia="仿宋"/>
          <w:sz w:val="32"/>
          <w:szCs w:val="32"/>
        </w:rPr>
        <w:t>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spacing w:line="560" w:lineRule="exact"/>
        <w:ind w:firstLine="640" w:firstLineChars="200"/>
        <w:rPr>
          <w:rFonts w:ascii="仿宋" w:hAnsi="仿宋" w:eastAsia="仿宋"/>
          <w:sz w:val="32"/>
          <w:szCs w:val="32"/>
        </w:rPr>
      </w:pPr>
      <w:r>
        <w:rPr>
          <w:rFonts w:ascii="仿宋" w:hAnsi="仿宋" w:eastAsia="仿宋"/>
          <w:sz w:val="32"/>
          <w:szCs w:val="32"/>
        </w:rPr>
        <w:t>（一）贯彻落实党对统一战线工作的理论方针政策和决策部署，拟订统一战线工作政策和规划，向同级党委请示报告统一战线工作并提出意见建议。</w:t>
      </w:r>
    </w:p>
    <w:p>
      <w:pPr>
        <w:spacing w:line="560" w:lineRule="exact"/>
        <w:ind w:firstLine="640" w:firstLineChars="200"/>
        <w:rPr>
          <w:rFonts w:ascii="仿宋" w:hAnsi="仿宋" w:eastAsia="仿宋"/>
          <w:sz w:val="32"/>
          <w:szCs w:val="32"/>
        </w:rPr>
      </w:pPr>
      <w:r>
        <w:rPr>
          <w:rFonts w:ascii="仿宋" w:hAnsi="仿宋" w:eastAsia="仿宋"/>
          <w:sz w:val="32"/>
          <w:szCs w:val="32"/>
        </w:rPr>
        <w:t>（二）统筹协调指导统一战线工作，组织协调开展日常监督检查。</w:t>
      </w:r>
    </w:p>
    <w:p>
      <w:pPr>
        <w:spacing w:line="560" w:lineRule="exact"/>
        <w:ind w:firstLine="640" w:firstLineChars="200"/>
        <w:rPr>
          <w:rFonts w:ascii="仿宋" w:hAnsi="仿宋" w:eastAsia="仿宋"/>
          <w:sz w:val="32"/>
          <w:szCs w:val="32"/>
        </w:rPr>
      </w:pPr>
      <w:r>
        <w:rPr>
          <w:rFonts w:ascii="仿宋" w:hAnsi="仿宋" w:eastAsia="仿宋"/>
          <w:sz w:val="32"/>
          <w:szCs w:val="32"/>
        </w:rPr>
        <w:t>（三）负责发现、联系和培养党外代表人士，在同级党委领导下做好党外代表人士的政治安排，协同有关部门做好安排党外代表人士担任政府和审判机关、检察机关等领导职务的工作。</w:t>
      </w:r>
    </w:p>
    <w:p>
      <w:pPr>
        <w:spacing w:line="560" w:lineRule="exact"/>
        <w:ind w:firstLine="640" w:firstLineChars="200"/>
        <w:rPr>
          <w:rFonts w:ascii="仿宋" w:hAnsi="仿宋" w:eastAsia="仿宋"/>
          <w:sz w:val="32"/>
          <w:szCs w:val="32"/>
        </w:rPr>
      </w:pPr>
      <w:r>
        <w:rPr>
          <w:rFonts w:ascii="仿宋" w:hAnsi="仿宋" w:eastAsia="仿宋"/>
          <w:sz w:val="32"/>
          <w:szCs w:val="32"/>
        </w:rPr>
        <w:t>（四）联系民主党派，牵头协调无党派人士工作，支持民主党派和无党派人士履行职责、发挥作用，支持、帮助民主党派和无党派人士加强自身建设。</w:t>
      </w:r>
    </w:p>
    <w:p>
      <w:pPr>
        <w:spacing w:line="560" w:lineRule="exact"/>
        <w:ind w:firstLine="640" w:firstLineChars="200"/>
        <w:rPr>
          <w:rFonts w:ascii="仿宋" w:hAnsi="仿宋" w:eastAsia="仿宋"/>
          <w:sz w:val="32"/>
          <w:szCs w:val="32"/>
        </w:rPr>
      </w:pPr>
      <w:r>
        <w:rPr>
          <w:rFonts w:ascii="仿宋" w:hAnsi="仿宋" w:eastAsia="仿宋"/>
          <w:sz w:val="32"/>
          <w:szCs w:val="32"/>
        </w:rPr>
        <w:t>（五）开展党外知识分子统一战线工作。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（六）统筹协调民族工作，领导民族工作部门依法管理民族事务。</w:t>
      </w:r>
    </w:p>
    <w:p>
      <w:pPr>
        <w:spacing w:line="560" w:lineRule="exact"/>
        <w:ind w:firstLine="640" w:firstLineChars="200"/>
        <w:rPr>
          <w:rFonts w:ascii="仿宋" w:hAnsi="仿宋" w:eastAsia="仿宋"/>
          <w:sz w:val="32"/>
          <w:szCs w:val="32"/>
        </w:rPr>
      </w:pPr>
      <w:r>
        <w:rPr>
          <w:rFonts w:ascii="仿宋" w:hAnsi="仿宋" w:eastAsia="仿宋"/>
          <w:sz w:val="32"/>
          <w:szCs w:val="32"/>
        </w:rPr>
        <w:t>（七）统一管理宗教工作，领导宗教工作部门依法管理宗教事务。</w:t>
      </w:r>
    </w:p>
    <w:p>
      <w:pPr>
        <w:spacing w:line="560" w:lineRule="exact"/>
        <w:ind w:firstLine="640" w:firstLineChars="200"/>
        <w:rPr>
          <w:rFonts w:ascii="仿宋" w:hAnsi="仿宋" w:eastAsia="仿宋"/>
          <w:sz w:val="32"/>
          <w:szCs w:val="32"/>
        </w:rPr>
      </w:pPr>
      <w:r>
        <w:rPr>
          <w:rFonts w:ascii="仿宋" w:hAnsi="仿宋" w:eastAsia="仿宋"/>
          <w:sz w:val="32"/>
          <w:szCs w:val="32"/>
        </w:rPr>
        <w:t>（八）参与制定、推动落实鼓励支持引导非公有制经济发展的方针政策，统筹开展非公有制经济人士统一战线工作。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（九）统筹开展新的社会阶层人士统一战线工作。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（十）会同有关部门开展港澳统一战线工作，开展对台统一战线工作。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（十一）统一领导海外统一战线工作，统一管理侨务工作，统筹协调有关部门和社会团体涉侨工作。</w:t>
      </w:r>
    </w:p>
    <w:p>
      <w:pPr>
        <w:spacing w:line="560" w:lineRule="exact"/>
        <w:ind w:firstLine="640" w:firstLineChars="200"/>
        <w:rPr>
          <w:rFonts w:ascii="仿宋" w:hAnsi="仿宋" w:eastAsia="仿宋"/>
          <w:sz w:val="32"/>
          <w:szCs w:val="32"/>
        </w:rPr>
      </w:pPr>
      <w:r>
        <w:rPr>
          <w:rFonts w:ascii="仿宋" w:hAnsi="仿宋" w:eastAsia="仿宋"/>
          <w:sz w:val="32"/>
          <w:szCs w:val="32"/>
        </w:rPr>
        <w:t>（十二）协调推进统一战线领域法治建设。</w:t>
      </w:r>
    </w:p>
    <w:p>
      <w:pPr>
        <w:spacing w:line="560" w:lineRule="exact"/>
        <w:ind w:firstLine="640" w:firstLineChars="200"/>
        <w:rPr>
          <w:rFonts w:ascii="仿宋" w:hAnsi="仿宋" w:eastAsia="仿宋"/>
          <w:sz w:val="32"/>
          <w:szCs w:val="32"/>
        </w:rPr>
      </w:pPr>
      <w:r>
        <w:rPr>
          <w:rFonts w:ascii="仿宋" w:hAnsi="仿宋" w:eastAsia="仿宋"/>
          <w:sz w:val="32"/>
          <w:szCs w:val="32"/>
        </w:rPr>
        <w:t>（十三）在统一战线工作中落实意识形态工作责任制，负责开展统一战线宣传工作。</w:t>
      </w:r>
    </w:p>
    <w:p>
      <w:pPr>
        <w:spacing w:line="560" w:lineRule="exact"/>
        <w:ind w:firstLine="640" w:firstLineChars="200"/>
        <w:rPr>
          <w:rFonts w:ascii="仿宋" w:hAnsi="仿宋" w:eastAsia="仿宋"/>
          <w:sz w:val="32"/>
          <w:szCs w:val="32"/>
        </w:rPr>
      </w:pPr>
      <w:r>
        <w:rPr>
          <w:rFonts w:ascii="仿宋" w:hAnsi="仿宋" w:eastAsia="仿宋"/>
          <w:sz w:val="32"/>
          <w:szCs w:val="32"/>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spacing w:line="560" w:lineRule="exact"/>
        <w:ind w:firstLine="640" w:firstLineChars="200"/>
        <w:rPr>
          <w:rFonts w:ascii="仿宋" w:hAnsi="仿宋" w:eastAsia="仿宋"/>
          <w:sz w:val="32"/>
          <w:szCs w:val="32"/>
        </w:rPr>
      </w:pPr>
      <w:r>
        <w:rPr>
          <w:rFonts w:ascii="仿宋" w:hAnsi="仿宋" w:eastAsia="仿宋"/>
          <w:sz w:val="32"/>
          <w:szCs w:val="32"/>
        </w:rPr>
        <w:t>（十五）完成同级党委和上级党委统战部交办的其他任务。</w:t>
      </w:r>
    </w:p>
    <w:p>
      <w:pPr>
        <w:spacing w:line="560" w:lineRule="exact"/>
        <w:ind w:firstLine="640" w:firstLineChars="200"/>
        <w:rPr>
          <w:rFonts w:ascii="仿宋" w:hAnsi="仿宋" w:eastAsia="仿宋"/>
          <w:sz w:val="32"/>
          <w:szCs w:val="32"/>
        </w:rPr>
      </w:pPr>
      <w:r>
        <w:rPr>
          <w:rFonts w:ascii="仿宋" w:hAnsi="仿宋" w:eastAsia="仿宋"/>
          <w:sz w:val="32"/>
          <w:szCs w:val="32"/>
        </w:rPr>
        <w:t>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第三章　民主党派和无党派人士工作</w:t>
      </w:r>
    </w:p>
    <w:p>
      <w:pPr>
        <w:spacing w:line="560" w:lineRule="exact"/>
        <w:ind w:firstLine="640" w:firstLineChars="200"/>
        <w:rPr>
          <w:rFonts w:ascii="仿宋" w:hAnsi="仿宋" w:eastAsia="仿宋"/>
          <w:sz w:val="32"/>
          <w:szCs w:val="32"/>
        </w:rPr>
      </w:pPr>
      <w:r>
        <w:rPr>
          <w:rFonts w:ascii="仿宋" w:hAnsi="仿宋" w:eastAsia="仿宋"/>
          <w:sz w:val="32"/>
          <w:szCs w:val="32"/>
        </w:rPr>
        <w:t>第十二条　中国共产党领导的多党合作和政治协商制度是中国特色社会主义新型政党制度，是我国的一项基本政治制度。中国共产党同各民主党派实行长期共存、互相监督、肝胆相照、荣辱与共的基本方针。</w:t>
      </w:r>
    </w:p>
    <w:p>
      <w:pPr>
        <w:spacing w:line="560" w:lineRule="exact"/>
        <w:ind w:firstLine="640" w:firstLineChars="200"/>
        <w:rPr>
          <w:rFonts w:ascii="仿宋" w:hAnsi="仿宋" w:eastAsia="仿宋"/>
          <w:sz w:val="32"/>
          <w:szCs w:val="32"/>
        </w:rPr>
      </w:pPr>
      <w:r>
        <w:rPr>
          <w:rFonts w:ascii="仿宋" w:hAnsi="仿宋" w:eastAsia="仿宋"/>
          <w:sz w:val="32"/>
          <w:szCs w:val="32"/>
        </w:rPr>
        <w:t>民主党派是接受中国共产党领导、同中国共产党通力合作的亲密友党，是中国共产党的好参谋、好帮手、好同事，是中国特色社会主义参政党。</w:t>
      </w:r>
    </w:p>
    <w:p>
      <w:pPr>
        <w:spacing w:line="560" w:lineRule="exact"/>
        <w:ind w:firstLine="640" w:firstLineChars="200"/>
        <w:rPr>
          <w:rFonts w:ascii="仿宋" w:hAnsi="仿宋" w:eastAsia="仿宋"/>
          <w:sz w:val="32"/>
          <w:szCs w:val="32"/>
        </w:rPr>
      </w:pPr>
      <w:r>
        <w:rPr>
          <w:rFonts w:ascii="仿宋" w:hAnsi="仿宋" w:eastAsia="仿宋"/>
          <w:sz w:val="32"/>
          <w:szCs w:val="32"/>
        </w:rPr>
        <w:t>无党派人士是指没有参加任何政党、有参政议政愿望和能力、对社会有积极贡献和一定影响的人士，其主体是知识分子。</w:t>
      </w:r>
    </w:p>
    <w:p>
      <w:pPr>
        <w:spacing w:line="560" w:lineRule="exact"/>
        <w:ind w:firstLine="640" w:firstLineChars="200"/>
        <w:rPr>
          <w:rFonts w:ascii="仿宋" w:hAnsi="仿宋" w:eastAsia="仿宋"/>
          <w:sz w:val="32"/>
          <w:szCs w:val="32"/>
        </w:rPr>
      </w:pPr>
      <w:r>
        <w:rPr>
          <w:rFonts w:ascii="仿宋" w:hAnsi="仿宋" w:eastAsia="仿宋"/>
          <w:sz w:val="32"/>
          <w:szCs w:val="32"/>
        </w:rPr>
        <w:t>民主党派的基本职能是参政议政、民主监督、参加中国共产党领导的政治协商。无党派人士参照民主党派履行职能。</w:t>
      </w:r>
    </w:p>
    <w:p>
      <w:pPr>
        <w:spacing w:line="560" w:lineRule="exact"/>
        <w:ind w:firstLine="640" w:firstLineChars="200"/>
        <w:rPr>
          <w:rFonts w:ascii="仿宋" w:hAnsi="仿宋" w:eastAsia="仿宋"/>
          <w:sz w:val="32"/>
          <w:szCs w:val="32"/>
        </w:rPr>
      </w:pPr>
      <w:r>
        <w:rPr>
          <w:rFonts w:ascii="仿宋" w:hAnsi="仿宋" w:eastAsia="仿宋"/>
          <w:sz w:val="32"/>
          <w:szCs w:val="32"/>
        </w:rPr>
        <w:t>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spacing w:line="560" w:lineRule="exact"/>
        <w:ind w:firstLine="640" w:firstLineChars="200"/>
        <w:rPr>
          <w:rFonts w:ascii="仿宋" w:hAnsi="仿宋" w:eastAsia="仿宋"/>
          <w:sz w:val="32"/>
          <w:szCs w:val="32"/>
        </w:rPr>
      </w:pPr>
      <w:r>
        <w:rPr>
          <w:rFonts w:ascii="仿宋" w:hAnsi="仿宋" w:eastAsia="仿宋"/>
          <w:sz w:val="32"/>
          <w:szCs w:val="32"/>
        </w:rPr>
        <w:t>党中央以及地方党委应当按照规定程序开展政党协商。</w:t>
      </w:r>
    </w:p>
    <w:p>
      <w:pPr>
        <w:spacing w:line="560" w:lineRule="exact"/>
        <w:ind w:firstLine="640" w:firstLineChars="200"/>
        <w:rPr>
          <w:rFonts w:ascii="仿宋" w:hAnsi="仿宋" w:eastAsia="仿宋"/>
          <w:sz w:val="32"/>
          <w:szCs w:val="32"/>
        </w:rPr>
      </w:pPr>
      <w:r>
        <w:rPr>
          <w:rFonts w:ascii="仿宋" w:hAnsi="仿宋" w:eastAsia="仿宋"/>
          <w:sz w:val="32"/>
          <w:szCs w:val="32"/>
        </w:rPr>
        <w:t>支持民主党派和无党派人士参与人大协商、政府协商、政协协商以及其他方面的协商。</w:t>
      </w:r>
    </w:p>
    <w:p>
      <w:pPr>
        <w:spacing w:line="560" w:lineRule="exact"/>
        <w:ind w:firstLine="640" w:firstLineChars="200"/>
        <w:rPr>
          <w:rFonts w:ascii="仿宋" w:hAnsi="仿宋" w:eastAsia="仿宋"/>
          <w:sz w:val="32"/>
          <w:szCs w:val="32"/>
        </w:rPr>
      </w:pPr>
      <w:r>
        <w:rPr>
          <w:rFonts w:ascii="仿宋" w:hAnsi="仿宋" w:eastAsia="仿宋"/>
          <w:sz w:val="32"/>
          <w:szCs w:val="32"/>
        </w:rPr>
        <w:t>第十四条　支持民主党派和无党派人士参政的主要内容是：参加国家政权，参与重要方针政策、重要领导人选的协商，参与国家事务的管理，参与国家方针政策、法律法规的制定和执行。</w:t>
      </w:r>
    </w:p>
    <w:p>
      <w:pPr>
        <w:spacing w:line="560" w:lineRule="exact"/>
        <w:ind w:firstLine="640" w:firstLineChars="200"/>
        <w:rPr>
          <w:rFonts w:ascii="仿宋" w:hAnsi="仿宋" w:eastAsia="仿宋"/>
          <w:sz w:val="32"/>
          <w:szCs w:val="32"/>
        </w:rPr>
      </w:pPr>
      <w:r>
        <w:rPr>
          <w:rFonts w:ascii="仿宋" w:hAnsi="仿宋" w:eastAsia="仿宋"/>
          <w:sz w:val="32"/>
          <w:szCs w:val="32"/>
        </w:rPr>
        <w:t>中共中央领导同志的国内考察调研以及重要外事活动，根据统一安排和工作需要，可以邀请民主党派中央负责人、无党派代表人士参加。</w:t>
      </w:r>
    </w:p>
    <w:p>
      <w:pPr>
        <w:spacing w:line="560" w:lineRule="exact"/>
        <w:ind w:firstLine="640" w:firstLineChars="200"/>
        <w:rPr>
          <w:rFonts w:ascii="仿宋" w:hAnsi="仿宋" w:eastAsia="仿宋"/>
          <w:sz w:val="32"/>
          <w:szCs w:val="32"/>
        </w:rPr>
      </w:pPr>
      <w:r>
        <w:rPr>
          <w:rFonts w:ascii="仿宋" w:hAnsi="仿宋" w:eastAsia="仿宋"/>
          <w:sz w:val="32"/>
          <w:szCs w:val="32"/>
        </w:rPr>
        <w:t>第十五条　中国共产党和各民主党派实行互相监督。中国共产党处于领导和执政地位，自觉接受民主党派的监督。</w:t>
      </w:r>
    </w:p>
    <w:p>
      <w:pPr>
        <w:spacing w:line="560" w:lineRule="exact"/>
        <w:ind w:firstLine="640" w:firstLineChars="200"/>
        <w:rPr>
          <w:rFonts w:ascii="仿宋" w:hAnsi="仿宋" w:eastAsia="仿宋"/>
          <w:sz w:val="32"/>
          <w:szCs w:val="32"/>
        </w:rPr>
      </w:pPr>
      <w:r>
        <w:rPr>
          <w:rFonts w:ascii="仿宋" w:hAnsi="仿宋" w:eastAsia="仿宋"/>
          <w:sz w:val="32"/>
          <w:szCs w:val="32"/>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spacing w:line="560" w:lineRule="exact"/>
        <w:ind w:firstLine="640" w:firstLineChars="200"/>
        <w:rPr>
          <w:rFonts w:ascii="仿宋" w:hAnsi="仿宋" w:eastAsia="仿宋"/>
          <w:sz w:val="32"/>
          <w:szCs w:val="32"/>
        </w:rPr>
      </w:pPr>
      <w:r>
        <w:rPr>
          <w:rFonts w:ascii="仿宋" w:hAnsi="仿宋" w:eastAsia="仿宋"/>
          <w:sz w:val="32"/>
          <w:szCs w:val="32"/>
        </w:rPr>
        <w:t>　第十六条　各级党委应当支持民主党派加强思想政治建设、组织建设、履职能力建设、作风建设、制度建设，支持无党派人士加强自身建设。</w:t>
      </w:r>
    </w:p>
    <w:p>
      <w:pPr>
        <w:spacing w:line="560" w:lineRule="exact"/>
        <w:ind w:firstLine="640" w:firstLineChars="200"/>
        <w:rPr>
          <w:rFonts w:ascii="仿宋" w:hAnsi="仿宋" w:eastAsia="仿宋"/>
          <w:sz w:val="32"/>
          <w:szCs w:val="32"/>
        </w:rPr>
      </w:pPr>
      <w:r>
        <w:rPr>
          <w:rFonts w:ascii="仿宋" w:hAnsi="仿宋" w:eastAsia="仿宋"/>
          <w:sz w:val="32"/>
          <w:szCs w:val="32"/>
        </w:rPr>
        <w:t>帮助民主党派解决机构、编制、经费、办公场所、干部交流和挂职锻炼等方面的问题。为无党派人士履行职责提供必要保障。　　</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第四章　党外知识分子工作</w:t>
      </w:r>
    </w:p>
    <w:p>
      <w:pPr>
        <w:spacing w:line="560" w:lineRule="exact"/>
        <w:ind w:firstLine="640" w:firstLineChars="200"/>
        <w:rPr>
          <w:rFonts w:ascii="仿宋" w:hAnsi="仿宋" w:eastAsia="仿宋"/>
          <w:sz w:val="32"/>
          <w:szCs w:val="32"/>
        </w:rPr>
      </w:pPr>
      <w:r>
        <w:rPr>
          <w:rFonts w:ascii="仿宋" w:hAnsi="仿宋" w:eastAsia="仿宋"/>
          <w:sz w:val="32"/>
          <w:szCs w:val="32"/>
        </w:rPr>
        <w:t>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spacing w:line="560" w:lineRule="exact"/>
        <w:ind w:firstLine="640" w:firstLineChars="200"/>
        <w:rPr>
          <w:rFonts w:ascii="仿宋" w:hAnsi="仿宋" w:eastAsia="仿宋"/>
          <w:sz w:val="32"/>
          <w:szCs w:val="32"/>
        </w:rPr>
      </w:pPr>
      <w:r>
        <w:rPr>
          <w:rFonts w:ascii="仿宋" w:hAnsi="仿宋" w:eastAsia="仿宋"/>
          <w:sz w:val="32"/>
          <w:szCs w:val="32"/>
        </w:rPr>
        <w:t>国家机关和国有企事业单位党组（党委）负责本领域本单位党外知识分子工作，加强思想引导，支持发挥作用，组织党外知识分子参加统一战线工作和活动。</w:t>
      </w:r>
    </w:p>
    <w:p>
      <w:pPr>
        <w:spacing w:line="560" w:lineRule="exact"/>
        <w:ind w:firstLine="640" w:firstLineChars="200"/>
        <w:rPr>
          <w:rFonts w:ascii="仿宋" w:hAnsi="仿宋" w:eastAsia="仿宋"/>
          <w:sz w:val="32"/>
          <w:szCs w:val="32"/>
        </w:rPr>
      </w:pPr>
      <w:r>
        <w:rPr>
          <w:rFonts w:ascii="仿宋" w:hAnsi="仿宋" w:eastAsia="仿宋"/>
          <w:sz w:val="32"/>
          <w:szCs w:val="32"/>
        </w:rPr>
        <w:t>第十八条　坚持广泛团结、热情服务、积极引导、发挥作用的方针，做好出国和归国留学人员统一战线工作。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spacing w:line="560" w:lineRule="exact"/>
        <w:ind w:firstLine="640" w:firstLineChars="200"/>
        <w:rPr>
          <w:rFonts w:ascii="仿宋" w:hAnsi="仿宋" w:eastAsia="仿宋"/>
          <w:sz w:val="32"/>
          <w:szCs w:val="32"/>
        </w:rPr>
      </w:pPr>
      <w:r>
        <w:rPr>
          <w:rFonts w:ascii="仿宋" w:hAnsi="仿宋" w:eastAsia="仿宋"/>
          <w:sz w:val="32"/>
          <w:szCs w:val="32"/>
        </w:rPr>
        <w:t>第十九条　各省（自治区、直辖市）、副省级城市和省会城市可以成立党外知识分子联谊会，做好党外知识分子思想政治引领工作。</w:t>
      </w:r>
    </w:p>
    <w:p>
      <w:pPr>
        <w:spacing w:line="560" w:lineRule="exact"/>
        <w:ind w:firstLine="640" w:firstLineChars="200"/>
        <w:rPr>
          <w:rFonts w:ascii="仿宋" w:hAnsi="仿宋" w:eastAsia="仿宋"/>
          <w:sz w:val="32"/>
          <w:szCs w:val="32"/>
        </w:rPr>
      </w:pPr>
      <w:r>
        <w:rPr>
          <w:rFonts w:ascii="仿宋" w:hAnsi="仿宋" w:eastAsia="仿宋"/>
          <w:sz w:val="32"/>
          <w:szCs w:val="32"/>
        </w:rPr>
        <w:t>统战部门应当加强对党外知识分子联谊会的领导。</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第五章　民族工作</w:t>
      </w:r>
    </w:p>
    <w:p>
      <w:pPr>
        <w:spacing w:line="560" w:lineRule="exact"/>
        <w:ind w:firstLine="640" w:firstLineChars="200"/>
        <w:rPr>
          <w:rFonts w:ascii="仿宋" w:hAnsi="仿宋" w:eastAsia="仿宋"/>
          <w:sz w:val="32"/>
          <w:szCs w:val="32"/>
        </w:rPr>
      </w:pPr>
      <w:r>
        <w:rPr>
          <w:rFonts w:ascii="仿宋" w:hAnsi="仿宋" w:eastAsia="仿宋"/>
          <w:sz w:val="32"/>
          <w:szCs w:val="32"/>
        </w:rPr>
        <w:t>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spacing w:line="560" w:lineRule="exact"/>
        <w:ind w:firstLine="640" w:firstLineChars="200"/>
        <w:rPr>
          <w:rFonts w:ascii="仿宋" w:hAnsi="仿宋" w:eastAsia="仿宋"/>
          <w:sz w:val="32"/>
          <w:szCs w:val="32"/>
        </w:rPr>
      </w:pPr>
      <w:r>
        <w:rPr>
          <w:rFonts w:ascii="仿宋" w:hAnsi="仿宋" w:eastAsia="仿宋"/>
          <w:sz w:val="32"/>
          <w:szCs w:val="32"/>
        </w:rPr>
        <w:t>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spacing w:line="560" w:lineRule="exact"/>
        <w:ind w:firstLine="640" w:firstLineChars="200"/>
        <w:rPr>
          <w:rFonts w:ascii="仿宋" w:hAnsi="仿宋" w:eastAsia="仿宋"/>
          <w:sz w:val="32"/>
          <w:szCs w:val="32"/>
        </w:rPr>
      </w:pPr>
      <w:r>
        <w:rPr>
          <w:rFonts w:ascii="仿宋" w:hAnsi="仿宋" w:eastAsia="仿宋"/>
          <w:sz w:val="32"/>
          <w:szCs w:val="32"/>
        </w:rPr>
        <w:t>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spacing w:line="560" w:lineRule="exact"/>
        <w:ind w:firstLine="640" w:firstLineChars="200"/>
        <w:rPr>
          <w:rFonts w:ascii="仿宋" w:hAnsi="仿宋" w:eastAsia="仿宋"/>
          <w:sz w:val="32"/>
          <w:szCs w:val="32"/>
        </w:rPr>
      </w:pPr>
      <w:r>
        <w:rPr>
          <w:rFonts w:ascii="仿宋" w:hAnsi="仿宋" w:eastAsia="仿宋"/>
          <w:sz w:val="32"/>
          <w:szCs w:val="32"/>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spacing w:line="560" w:lineRule="exact"/>
        <w:ind w:firstLine="640" w:firstLineChars="200"/>
        <w:rPr>
          <w:rFonts w:ascii="仿宋" w:hAnsi="仿宋" w:eastAsia="仿宋"/>
          <w:sz w:val="32"/>
          <w:szCs w:val="32"/>
        </w:rPr>
      </w:pPr>
      <w:r>
        <w:rPr>
          <w:rFonts w:ascii="仿宋" w:hAnsi="仿宋" w:eastAsia="仿宋"/>
          <w:sz w:val="32"/>
          <w:szCs w:val="32"/>
        </w:rPr>
        <w:t>防范和打击各种渗透颠覆破坏活动、暴力恐怖活动、民族分裂活动、宗教极端活动，维护国家统一、民族团结和社会稳定。</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第六章　宗教工作</w:t>
      </w:r>
    </w:p>
    <w:p>
      <w:pPr>
        <w:spacing w:line="560" w:lineRule="exact"/>
        <w:ind w:firstLine="640" w:firstLineChars="200"/>
        <w:rPr>
          <w:rFonts w:ascii="仿宋" w:hAnsi="仿宋" w:eastAsia="仿宋"/>
          <w:sz w:val="32"/>
          <w:szCs w:val="32"/>
        </w:rPr>
      </w:pPr>
      <w:r>
        <w:rPr>
          <w:rFonts w:ascii="仿宋" w:hAnsi="仿宋" w:eastAsia="仿宋"/>
          <w:sz w:val="32"/>
          <w:szCs w:val="32"/>
        </w:rPr>
        <w:t>第二十三条　坚持和发展中国特色社会主义宗教理论，坚持我国宗教中国化方向，坚持以“导”的态度对待宗教，保护合法、制止非法、遏制极端、抵御渗透、打击犯罪，构建积极健康的宗教关系。</w:t>
      </w:r>
    </w:p>
    <w:p>
      <w:pPr>
        <w:spacing w:line="560" w:lineRule="exact"/>
        <w:ind w:firstLine="640" w:firstLineChars="200"/>
        <w:rPr>
          <w:rFonts w:ascii="仿宋" w:hAnsi="仿宋" w:eastAsia="仿宋"/>
          <w:sz w:val="32"/>
          <w:szCs w:val="32"/>
        </w:rPr>
      </w:pPr>
      <w:r>
        <w:rPr>
          <w:rFonts w:ascii="仿宋" w:hAnsi="仿宋" w:eastAsia="仿宋"/>
          <w:sz w:val="32"/>
          <w:szCs w:val="32"/>
        </w:rPr>
        <w:t>第二十四条　坚持党的宗教工作基本方针：全面贯彻党的宗教信仰自由政策，依法管理宗教事务，坚持独立自主自办原则，积极引导宗教与社会主义社会相适应。</w:t>
      </w:r>
    </w:p>
    <w:p>
      <w:pPr>
        <w:spacing w:line="560" w:lineRule="exact"/>
        <w:ind w:firstLine="640" w:firstLineChars="200"/>
        <w:rPr>
          <w:rFonts w:ascii="仿宋" w:hAnsi="仿宋" w:eastAsia="仿宋"/>
          <w:sz w:val="32"/>
          <w:szCs w:val="32"/>
        </w:rPr>
      </w:pPr>
      <w:r>
        <w:rPr>
          <w:rFonts w:ascii="仿宋" w:hAnsi="仿宋" w:eastAsia="仿宋"/>
          <w:sz w:val="32"/>
          <w:szCs w:val="32"/>
        </w:rPr>
        <w:t>尊重和保护公民信仰宗教和不信仰宗教的自由。坚持政教分离。</w:t>
      </w:r>
    </w:p>
    <w:p>
      <w:pPr>
        <w:spacing w:line="560" w:lineRule="exact"/>
        <w:ind w:firstLine="640" w:firstLineChars="200"/>
        <w:rPr>
          <w:rFonts w:ascii="仿宋" w:hAnsi="仿宋" w:eastAsia="仿宋"/>
          <w:sz w:val="32"/>
          <w:szCs w:val="32"/>
        </w:rPr>
      </w:pPr>
      <w:r>
        <w:rPr>
          <w:rFonts w:ascii="仿宋" w:hAnsi="仿宋" w:eastAsia="仿宋"/>
          <w:sz w:val="32"/>
          <w:szCs w:val="32"/>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spacing w:line="560" w:lineRule="exact"/>
        <w:ind w:firstLine="640" w:firstLineChars="200"/>
        <w:rPr>
          <w:rFonts w:ascii="仿宋" w:hAnsi="仿宋" w:eastAsia="仿宋"/>
          <w:sz w:val="32"/>
          <w:szCs w:val="32"/>
        </w:rPr>
      </w:pPr>
      <w:r>
        <w:rPr>
          <w:rFonts w:ascii="仿宋" w:hAnsi="仿宋" w:eastAsia="仿宋"/>
          <w:sz w:val="32"/>
          <w:szCs w:val="32"/>
        </w:rPr>
        <w:t>防范外国势力干预和支配我国宗教团体和宗教事务。防范和抵御境外利用宗教进行渗透。支持和鼓励宗教界在独立自主、平等友好、互相尊重的基础上开展对外交往。</w:t>
      </w:r>
    </w:p>
    <w:p>
      <w:pPr>
        <w:spacing w:line="560" w:lineRule="exact"/>
        <w:ind w:firstLine="640" w:firstLineChars="200"/>
        <w:rPr>
          <w:rFonts w:ascii="仿宋" w:hAnsi="仿宋" w:eastAsia="仿宋"/>
          <w:sz w:val="32"/>
          <w:szCs w:val="32"/>
        </w:rPr>
      </w:pPr>
      <w:r>
        <w:rPr>
          <w:rFonts w:ascii="仿宋" w:hAnsi="仿宋" w:eastAsia="仿宋"/>
          <w:sz w:val="32"/>
          <w:szCs w:val="32"/>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spacing w:line="560" w:lineRule="exact"/>
        <w:ind w:firstLine="640" w:firstLineChars="200"/>
        <w:rPr>
          <w:rFonts w:ascii="仿宋" w:hAnsi="仿宋" w:eastAsia="仿宋"/>
          <w:sz w:val="32"/>
          <w:szCs w:val="32"/>
        </w:rPr>
      </w:pPr>
      <w:r>
        <w:rPr>
          <w:rFonts w:ascii="仿宋" w:hAnsi="仿宋" w:eastAsia="仿宋"/>
          <w:sz w:val="32"/>
          <w:szCs w:val="32"/>
        </w:rPr>
        <w:t>第二十五条　坚持政治上团结合作、信仰上互相尊重，支持宗教团体加强自身建设和人才培养，巩固和发展党同宗教界的爱国统一战线。</w:t>
      </w:r>
    </w:p>
    <w:p>
      <w:pPr>
        <w:spacing w:line="560" w:lineRule="exact"/>
        <w:ind w:firstLine="640" w:firstLineChars="200"/>
        <w:rPr>
          <w:rFonts w:ascii="仿宋" w:hAnsi="仿宋" w:eastAsia="仿宋"/>
          <w:sz w:val="32"/>
          <w:szCs w:val="32"/>
        </w:rPr>
      </w:pPr>
      <w:r>
        <w:rPr>
          <w:rFonts w:ascii="仿宋" w:hAnsi="仿宋" w:eastAsia="仿宋"/>
          <w:sz w:val="32"/>
          <w:szCs w:val="32"/>
        </w:rPr>
        <w:t>共产党员应当团结信教群众，但不得信仰宗教。</w:t>
      </w:r>
    </w:p>
    <w:p>
      <w:pPr>
        <w:spacing w:line="560" w:lineRule="exact"/>
        <w:ind w:firstLine="640" w:firstLineChars="200"/>
        <w:rPr>
          <w:rFonts w:ascii="仿宋" w:hAnsi="仿宋" w:eastAsia="仿宋"/>
          <w:sz w:val="32"/>
          <w:szCs w:val="32"/>
        </w:rPr>
      </w:pPr>
      <w:r>
        <w:rPr>
          <w:rFonts w:ascii="仿宋" w:hAnsi="仿宋" w:eastAsia="仿宋"/>
          <w:sz w:val="32"/>
          <w:szCs w:val="32"/>
        </w:rPr>
        <w:t>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第七章　非公有制经济领域统一战线工作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spacing w:line="560" w:lineRule="exact"/>
        <w:ind w:firstLine="640" w:firstLineChars="200"/>
        <w:rPr>
          <w:rFonts w:ascii="仿宋" w:hAnsi="仿宋" w:eastAsia="仿宋"/>
          <w:sz w:val="32"/>
          <w:szCs w:val="32"/>
        </w:rPr>
      </w:pPr>
      <w:r>
        <w:rPr>
          <w:rFonts w:ascii="仿宋" w:hAnsi="仿宋" w:eastAsia="仿宋"/>
          <w:sz w:val="32"/>
          <w:szCs w:val="32"/>
        </w:rPr>
        <w:t>第二十八条　全面贯彻信任、团结、服务、引导、教育的方针，深入开展理想信念教育，引导非公有制经济人士爱国、敬业、创新、守法、诚信、贡献，做合格的中国特色社会主义事业建设者。</w:t>
      </w:r>
    </w:p>
    <w:p>
      <w:pPr>
        <w:spacing w:line="560" w:lineRule="exact"/>
        <w:ind w:firstLine="640" w:firstLineChars="200"/>
        <w:rPr>
          <w:rFonts w:ascii="仿宋" w:hAnsi="仿宋" w:eastAsia="仿宋"/>
          <w:sz w:val="32"/>
          <w:szCs w:val="32"/>
        </w:rPr>
      </w:pPr>
      <w:r>
        <w:rPr>
          <w:rFonts w:ascii="仿宋" w:hAnsi="仿宋" w:eastAsia="仿宋"/>
          <w:sz w:val="32"/>
          <w:szCs w:val="32"/>
        </w:rPr>
        <w:t>建立健全政企沟通协商制度。了解反映非公有制经济人士诉求，帮助其依照法定程序维护合法权益。畅通非公有制经济人士有序政治参与渠道，引导规范政治参与行为。</w:t>
      </w:r>
    </w:p>
    <w:p>
      <w:pPr>
        <w:spacing w:line="560" w:lineRule="exact"/>
        <w:ind w:firstLine="640" w:firstLineChars="200"/>
        <w:rPr>
          <w:rFonts w:ascii="仿宋" w:hAnsi="仿宋" w:eastAsia="仿宋"/>
          <w:sz w:val="32"/>
          <w:szCs w:val="32"/>
        </w:rPr>
      </w:pPr>
      <w:r>
        <w:rPr>
          <w:rFonts w:ascii="仿宋" w:hAnsi="仿宋" w:eastAsia="仿宋"/>
          <w:sz w:val="32"/>
          <w:szCs w:val="32"/>
        </w:rPr>
        <w:t>培育和发展中国特色商会组织，推动统一战线工作向商会组织有效覆盖。</w:t>
      </w:r>
    </w:p>
    <w:p>
      <w:pPr>
        <w:spacing w:line="560" w:lineRule="exact"/>
        <w:ind w:firstLine="640" w:firstLineChars="200"/>
        <w:rPr>
          <w:rFonts w:ascii="仿宋" w:hAnsi="仿宋" w:eastAsia="仿宋"/>
          <w:sz w:val="32"/>
          <w:szCs w:val="32"/>
        </w:rPr>
      </w:pPr>
      <w:r>
        <w:rPr>
          <w:rFonts w:ascii="仿宋" w:hAnsi="仿宋" w:eastAsia="仿宋"/>
          <w:sz w:val="32"/>
          <w:szCs w:val="32"/>
        </w:rPr>
        <w:t>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spacing w:line="560" w:lineRule="exact"/>
        <w:ind w:firstLine="640" w:firstLineChars="200"/>
        <w:rPr>
          <w:rFonts w:ascii="仿宋" w:hAnsi="仿宋" w:eastAsia="仿宋"/>
          <w:sz w:val="32"/>
          <w:szCs w:val="32"/>
        </w:rPr>
      </w:pPr>
      <w:r>
        <w:rPr>
          <w:rFonts w:ascii="仿宋" w:hAnsi="仿宋" w:eastAsia="仿宋"/>
          <w:sz w:val="32"/>
          <w:szCs w:val="32"/>
        </w:rPr>
        <w:t>工商联参加政治协商、参政议政、民主监督的具体内容和形式参照本条例第三章有关规定执行。</w:t>
      </w:r>
    </w:p>
    <w:p>
      <w:pPr>
        <w:spacing w:line="560" w:lineRule="exact"/>
        <w:ind w:firstLine="640" w:firstLineChars="200"/>
        <w:rPr>
          <w:rFonts w:ascii="仿宋" w:hAnsi="仿宋" w:eastAsia="仿宋"/>
          <w:sz w:val="32"/>
          <w:szCs w:val="32"/>
        </w:rPr>
      </w:pPr>
      <w:r>
        <w:rPr>
          <w:rFonts w:ascii="仿宋" w:hAnsi="仿宋" w:eastAsia="仿宋"/>
          <w:sz w:val="32"/>
          <w:szCs w:val="32"/>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spacing w:line="560" w:lineRule="exact"/>
        <w:ind w:firstLine="640" w:firstLineChars="200"/>
        <w:rPr>
          <w:rFonts w:ascii="仿宋" w:hAnsi="仿宋" w:eastAsia="仿宋"/>
          <w:sz w:val="32"/>
          <w:szCs w:val="32"/>
        </w:rPr>
      </w:pPr>
      <w:r>
        <w:rPr>
          <w:rFonts w:ascii="仿宋" w:hAnsi="仿宋" w:eastAsia="仿宋"/>
          <w:sz w:val="32"/>
          <w:szCs w:val="32"/>
        </w:rPr>
        <w:t>第三十条　统战部、工商联按照同级党委安排，参与民营企业党建工作。工商联党组应当支持和配合做好所属会员企业党组织组建工作。</w:t>
      </w:r>
    </w:p>
    <w:p>
      <w:pPr>
        <w:spacing w:line="560" w:lineRule="exact"/>
        <w:ind w:firstLine="640" w:firstLineChars="200"/>
        <w:rPr>
          <w:rFonts w:ascii="仿宋" w:hAnsi="仿宋" w:eastAsia="仿宋"/>
          <w:sz w:val="32"/>
          <w:szCs w:val="32"/>
        </w:rPr>
      </w:pPr>
      <w:r>
        <w:rPr>
          <w:rFonts w:ascii="仿宋" w:hAnsi="仿宋" w:eastAsia="仿宋"/>
          <w:sz w:val="32"/>
          <w:szCs w:val="32"/>
        </w:rPr>
        <w:t>工商联党组对所属商会党建工作履行全面从严治党主体责任。</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第八章　新的社会阶层人士统一战线工作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第三十一条　新的社会阶层人士主要包括：民营企业和外商投资企业管理技术人员、中介组织和社会组织从业人员、自由职业人员、新媒体从业人员等。</w:t>
      </w:r>
    </w:p>
    <w:p>
      <w:pPr>
        <w:spacing w:line="560" w:lineRule="exact"/>
        <w:ind w:firstLine="640" w:firstLineChars="200"/>
        <w:rPr>
          <w:rFonts w:ascii="仿宋" w:hAnsi="仿宋" w:eastAsia="仿宋"/>
          <w:sz w:val="32"/>
          <w:szCs w:val="32"/>
        </w:rPr>
      </w:pPr>
      <w:r>
        <w:rPr>
          <w:rFonts w:ascii="仿宋" w:hAnsi="仿宋" w:eastAsia="仿宋"/>
          <w:sz w:val="32"/>
          <w:szCs w:val="32"/>
        </w:rPr>
        <w:t>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spacing w:line="560" w:lineRule="exact"/>
        <w:ind w:firstLine="640" w:firstLineChars="200"/>
        <w:rPr>
          <w:rFonts w:ascii="仿宋" w:hAnsi="仿宋" w:eastAsia="仿宋"/>
          <w:sz w:val="32"/>
          <w:szCs w:val="32"/>
        </w:rPr>
      </w:pPr>
      <w:r>
        <w:rPr>
          <w:rFonts w:ascii="仿宋" w:hAnsi="仿宋" w:eastAsia="仿宋"/>
          <w:sz w:val="32"/>
          <w:szCs w:val="32"/>
        </w:rPr>
        <w:t>第三十三条　与新的社会阶层人士联系密切的党政部门、群众团体、社会组织等，应当发挥职能作用，健全工作机制，密切协调配合，共同做好新的社会阶层人士统一战线工作。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新的社会阶层人士所在街道、社区、园区、企业等的党组织应当落实主体责任，把新的社会阶层人士统一战线工作纳入重要工作职责，研究解决突出问题。</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第九章　港澳台统一战线工作</w:t>
      </w:r>
    </w:p>
    <w:p>
      <w:pPr>
        <w:spacing w:line="560" w:lineRule="exact"/>
        <w:ind w:firstLine="640" w:firstLineChars="200"/>
        <w:rPr>
          <w:rFonts w:ascii="仿宋" w:hAnsi="仿宋" w:eastAsia="仿宋"/>
          <w:sz w:val="32"/>
          <w:szCs w:val="32"/>
        </w:rPr>
      </w:pPr>
      <w:r>
        <w:rPr>
          <w:rFonts w:ascii="仿宋" w:hAnsi="仿宋" w:eastAsia="仿宋"/>
          <w:sz w:val="32"/>
          <w:szCs w:val="32"/>
        </w:rPr>
        <w:t>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spacing w:line="560" w:lineRule="exact"/>
        <w:ind w:firstLine="640" w:firstLineChars="200"/>
        <w:rPr>
          <w:rFonts w:ascii="仿宋" w:hAnsi="仿宋" w:eastAsia="仿宋"/>
          <w:sz w:val="32"/>
          <w:szCs w:val="32"/>
        </w:rPr>
      </w:pPr>
      <w:r>
        <w:rPr>
          <w:rFonts w:ascii="仿宋" w:hAnsi="仿宋" w:eastAsia="仿宋"/>
          <w:sz w:val="32"/>
          <w:szCs w:val="32"/>
        </w:rPr>
        <w:t>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spacing w:line="560" w:lineRule="exact"/>
        <w:ind w:firstLine="640" w:firstLineChars="200"/>
        <w:rPr>
          <w:rFonts w:ascii="仿宋" w:hAnsi="仿宋" w:eastAsia="仿宋"/>
          <w:sz w:val="32"/>
          <w:szCs w:val="32"/>
        </w:rPr>
      </w:pPr>
      <w:r>
        <w:rPr>
          <w:rFonts w:ascii="仿宋" w:hAnsi="仿宋" w:eastAsia="仿宋"/>
          <w:sz w:val="32"/>
          <w:szCs w:val="32"/>
        </w:rPr>
        <w:t>第三十六条　支持民主党派和无党派人士，指导相关人民团体和社会团体，在港澳台统一战线工作中发挥作用。</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第十章　海外统一战线工作和侨务工作</w:t>
      </w:r>
    </w:p>
    <w:p>
      <w:pPr>
        <w:spacing w:line="560" w:lineRule="exact"/>
        <w:ind w:firstLine="640" w:firstLineChars="200"/>
        <w:rPr>
          <w:rFonts w:ascii="仿宋" w:hAnsi="仿宋" w:eastAsia="仿宋"/>
          <w:sz w:val="32"/>
          <w:szCs w:val="32"/>
        </w:rPr>
      </w:pPr>
      <w:r>
        <w:rPr>
          <w:rFonts w:ascii="仿宋" w:hAnsi="仿宋" w:eastAsia="仿宋"/>
          <w:sz w:val="32"/>
          <w:szCs w:val="32"/>
        </w:rPr>
        <w:t>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spacing w:line="560" w:lineRule="exact"/>
        <w:ind w:firstLine="640" w:firstLineChars="200"/>
        <w:rPr>
          <w:rFonts w:ascii="仿宋" w:hAnsi="仿宋" w:eastAsia="仿宋"/>
          <w:sz w:val="32"/>
          <w:szCs w:val="32"/>
        </w:rPr>
      </w:pPr>
      <w:r>
        <w:rPr>
          <w:rFonts w:ascii="仿宋" w:hAnsi="仿宋" w:eastAsia="仿宋"/>
          <w:sz w:val="32"/>
          <w:szCs w:val="32"/>
        </w:rPr>
        <w:t>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spacing w:line="560" w:lineRule="exact"/>
        <w:ind w:firstLine="640" w:firstLineChars="200"/>
        <w:rPr>
          <w:rFonts w:ascii="仿宋" w:hAnsi="仿宋" w:eastAsia="仿宋"/>
          <w:sz w:val="32"/>
          <w:szCs w:val="32"/>
        </w:rPr>
      </w:pPr>
      <w:r>
        <w:rPr>
          <w:rFonts w:ascii="仿宋" w:hAnsi="仿宋" w:eastAsia="仿宋"/>
          <w:sz w:val="32"/>
          <w:szCs w:val="32"/>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spacing w:line="560" w:lineRule="exact"/>
        <w:ind w:firstLine="640" w:firstLineChars="200"/>
        <w:rPr>
          <w:rFonts w:ascii="仿宋" w:hAnsi="仿宋" w:eastAsia="仿宋"/>
          <w:sz w:val="32"/>
          <w:szCs w:val="32"/>
        </w:rPr>
      </w:pPr>
      <w:r>
        <w:rPr>
          <w:rFonts w:ascii="仿宋" w:hAnsi="仿宋" w:eastAsia="仿宋"/>
          <w:sz w:val="32"/>
          <w:szCs w:val="32"/>
        </w:rPr>
        <w:t>保护归侨、侨眷合法权利和利益，适当照顾归侨、侨眷特点，积极发挥他们与海外联系广泛的优势作用。</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第十一章　党外代表人士队伍建设</w:t>
      </w:r>
    </w:p>
    <w:p>
      <w:pPr>
        <w:spacing w:line="560" w:lineRule="exact"/>
        <w:ind w:firstLine="640" w:firstLineChars="200"/>
        <w:rPr>
          <w:rFonts w:ascii="仿宋" w:hAnsi="仿宋" w:eastAsia="仿宋"/>
          <w:sz w:val="32"/>
          <w:szCs w:val="32"/>
        </w:rPr>
      </w:pPr>
      <w:r>
        <w:rPr>
          <w:rFonts w:ascii="仿宋" w:hAnsi="仿宋" w:eastAsia="仿宋"/>
          <w:sz w:val="32"/>
          <w:szCs w:val="32"/>
        </w:rPr>
        <w:t>第三十九条　党外代表人士是指与中国共产党团结合作、作出较大贡献、有一定社会影响的人士，其标准是政治坚定、业绩突出、群众认同。</w:t>
      </w:r>
    </w:p>
    <w:p>
      <w:pPr>
        <w:spacing w:line="560" w:lineRule="exact"/>
        <w:ind w:firstLine="640" w:firstLineChars="200"/>
        <w:rPr>
          <w:rFonts w:ascii="仿宋" w:hAnsi="仿宋" w:eastAsia="仿宋"/>
          <w:sz w:val="32"/>
          <w:szCs w:val="32"/>
        </w:rPr>
      </w:pPr>
      <w:r>
        <w:rPr>
          <w:rFonts w:ascii="仿宋" w:hAnsi="仿宋" w:eastAsia="仿宋"/>
          <w:sz w:val="32"/>
          <w:szCs w:val="32"/>
        </w:rPr>
        <w:t>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spacing w:line="560" w:lineRule="exact"/>
        <w:ind w:firstLine="640" w:firstLineChars="200"/>
        <w:rPr>
          <w:rFonts w:ascii="仿宋" w:hAnsi="仿宋" w:eastAsia="仿宋"/>
          <w:sz w:val="32"/>
          <w:szCs w:val="32"/>
        </w:rPr>
      </w:pPr>
      <w:r>
        <w:rPr>
          <w:rFonts w:ascii="仿宋" w:hAnsi="仿宋" w:eastAsia="仿宋"/>
          <w:sz w:val="32"/>
          <w:szCs w:val="32"/>
        </w:rPr>
        <w:t>第四十一条　坚持政治培训为主，开展对党外代表人士的理论培训。发挥社会主义学院作为统一战线人才教育培养主阵地作用，重视发挥党校（行政学院）、干部学院的作用，合理利用高等学校等培训资源。</w:t>
      </w:r>
    </w:p>
    <w:p>
      <w:pPr>
        <w:spacing w:line="560" w:lineRule="exact"/>
        <w:ind w:firstLine="640" w:firstLineChars="200"/>
        <w:rPr>
          <w:rFonts w:ascii="仿宋" w:hAnsi="仿宋" w:eastAsia="仿宋"/>
          <w:sz w:val="32"/>
          <w:szCs w:val="32"/>
        </w:rPr>
      </w:pPr>
      <w:r>
        <w:rPr>
          <w:rFonts w:ascii="仿宋" w:hAnsi="仿宋" w:eastAsia="仿宋"/>
          <w:sz w:val="32"/>
          <w:szCs w:val="32"/>
        </w:rPr>
        <w:t>加强党外代表人士的实践锻炼，将党外干部纳入党政领导干部交流总体安排。</w:t>
      </w:r>
    </w:p>
    <w:p>
      <w:pPr>
        <w:spacing w:line="560" w:lineRule="exact"/>
        <w:ind w:firstLine="640" w:firstLineChars="200"/>
        <w:rPr>
          <w:rFonts w:ascii="仿宋" w:hAnsi="仿宋" w:eastAsia="仿宋"/>
          <w:sz w:val="32"/>
          <w:szCs w:val="32"/>
        </w:rPr>
      </w:pPr>
      <w:r>
        <w:rPr>
          <w:rFonts w:ascii="仿宋" w:hAnsi="仿宋" w:eastAsia="仿宋"/>
          <w:sz w:val="32"/>
          <w:szCs w:val="32"/>
        </w:rPr>
        <w:t>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spacing w:line="560" w:lineRule="exact"/>
        <w:ind w:firstLine="640" w:firstLineChars="200"/>
        <w:rPr>
          <w:rFonts w:ascii="仿宋" w:hAnsi="仿宋" w:eastAsia="仿宋"/>
          <w:sz w:val="32"/>
          <w:szCs w:val="32"/>
        </w:rPr>
      </w:pPr>
      <w:r>
        <w:rPr>
          <w:rFonts w:ascii="仿宋" w:hAnsi="仿宋" w:eastAsia="仿宋"/>
          <w:sz w:val="32"/>
          <w:szCs w:val="32"/>
        </w:rPr>
        <w:t>全国和省级人大常委会中应当有民主党派成员或者无党派人士担任专职副秘书长。</w:t>
      </w:r>
    </w:p>
    <w:p>
      <w:pPr>
        <w:spacing w:line="560" w:lineRule="exact"/>
        <w:ind w:firstLine="640" w:firstLineChars="200"/>
        <w:rPr>
          <w:rFonts w:ascii="仿宋" w:hAnsi="仿宋" w:eastAsia="仿宋"/>
          <w:sz w:val="32"/>
          <w:szCs w:val="32"/>
        </w:rPr>
      </w:pPr>
      <w:r>
        <w:rPr>
          <w:rFonts w:ascii="仿宋" w:hAnsi="仿宋" w:eastAsia="仿宋"/>
          <w:sz w:val="32"/>
          <w:szCs w:val="32"/>
        </w:rPr>
        <w:t>统战部门会商有关部门，负责人大代表、人大常委会组成人员中的党外候选人的推荐提名工作。</w:t>
      </w:r>
    </w:p>
    <w:p>
      <w:pPr>
        <w:spacing w:line="560" w:lineRule="exact"/>
        <w:ind w:firstLine="640" w:firstLineChars="200"/>
        <w:rPr>
          <w:rFonts w:ascii="仿宋" w:hAnsi="仿宋" w:eastAsia="仿宋"/>
          <w:sz w:val="32"/>
          <w:szCs w:val="32"/>
        </w:rPr>
      </w:pPr>
      <w:r>
        <w:rPr>
          <w:rFonts w:ascii="仿宋" w:hAnsi="仿宋" w:eastAsia="仿宋"/>
          <w:sz w:val="32"/>
          <w:szCs w:val="32"/>
        </w:rPr>
        <w:t>第四十三条　省、市两级政府领导班子应当配备党外干部。县级政府领导班子从实际出发积极配备党外干部。</w:t>
      </w:r>
    </w:p>
    <w:p>
      <w:pPr>
        <w:spacing w:line="560" w:lineRule="exact"/>
        <w:ind w:firstLine="640" w:firstLineChars="200"/>
        <w:rPr>
          <w:rFonts w:ascii="仿宋" w:hAnsi="仿宋" w:eastAsia="仿宋"/>
          <w:sz w:val="32"/>
          <w:szCs w:val="32"/>
        </w:rPr>
      </w:pPr>
      <w:r>
        <w:rPr>
          <w:rFonts w:ascii="仿宋" w:hAnsi="仿宋" w:eastAsia="仿宋"/>
          <w:sz w:val="32"/>
          <w:szCs w:val="32"/>
        </w:rPr>
        <w:t>各级政府部门除有特殊要求外，均可以积极配备党外干部担任领导职务，重点在行政执法监督、与群众利益密切相关、紧密联系知识分子和专业技术性强的部门配备。</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符合条件的党外干部可以担任政府部门（单位）行政正职。各省（自治区、直辖市）在政府组成部门中应当配备2名左右党外正职。</w:t>
      </w:r>
    </w:p>
    <w:p>
      <w:pPr>
        <w:spacing w:line="560" w:lineRule="exact"/>
        <w:ind w:firstLine="640" w:firstLineChars="200"/>
        <w:rPr>
          <w:rFonts w:ascii="仿宋" w:hAnsi="仿宋" w:eastAsia="仿宋"/>
          <w:sz w:val="32"/>
          <w:szCs w:val="32"/>
        </w:rPr>
      </w:pPr>
      <w:r>
        <w:rPr>
          <w:rFonts w:ascii="仿宋" w:hAnsi="仿宋" w:eastAsia="仿宋"/>
          <w:sz w:val="32"/>
          <w:szCs w:val="32"/>
        </w:rPr>
        <w:t>第四十四条　党外代表人士在各级政协中应当占有较大比例，换届时委员不少于60%，常委不少于65%；在各级政协领导班子中副主席不少于50%（不包括民族自治地方）。</w:t>
      </w:r>
    </w:p>
    <w:p>
      <w:pPr>
        <w:spacing w:line="560" w:lineRule="exact"/>
        <w:ind w:firstLine="640" w:firstLineChars="200"/>
        <w:rPr>
          <w:rFonts w:ascii="仿宋" w:hAnsi="仿宋" w:eastAsia="仿宋"/>
          <w:sz w:val="32"/>
          <w:szCs w:val="32"/>
        </w:rPr>
      </w:pPr>
      <w:r>
        <w:rPr>
          <w:rFonts w:ascii="仿宋" w:hAnsi="仿宋" w:eastAsia="仿宋"/>
          <w:sz w:val="32"/>
          <w:szCs w:val="32"/>
        </w:rPr>
        <w:t>全国政协和省级政协应当有民主党派成员或者无党派人士担任专职副秘书长。</w:t>
      </w:r>
    </w:p>
    <w:p>
      <w:pPr>
        <w:spacing w:line="560" w:lineRule="exact"/>
        <w:ind w:firstLine="640" w:firstLineChars="200"/>
        <w:rPr>
          <w:rFonts w:ascii="仿宋" w:hAnsi="仿宋" w:eastAsia="仿宋"/>
          <w:sz w:val="32"/>
          <w:szCs w:val="32"/>
        </w:rPr>
      </w:pPr>
      <w:r>
        <w:rPr>
          <w:rFonts w:ascii="仿宋" w:hAnsi="仿宋" w:eastAsia="仿宋"/>
          <w:sz w:val="32"/>
          <w:szCs w:val="32"/>
        </w:rPr>
        <w:t>政协各专门委员会主任、副主任以及委员中的党外代表人士应当占有适当比例。</w:t>
      </w:r>
    </w:p>
    <w:p>
      <w:pPr>
        <w:spacing w:line="560" w:lineRule="exact"/>
        <w:ind w:firstLine="640" w:firstLineChars="200"/>
        <w:rPr>
          <w:rFonts w:ascii="仿宋" w:hAnsi="仿宋" w:eastAsia="仿宋"/>
          <w:sz w:val="32"/>
          <w:szCs w:val="32"/>
        </w:rPr>
      </w:pPr>
      <w:r>
        <w:rPr>
          <w:rFonts w:ascii="仿宋" w:hAnsi="仿宋" w:eastAsia="仿宋"/>
          <w:sz w:val="32"/>
          <w:szCs w:val="32"/>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spacing w:line="560" w:lineRule="exact"/>
        <w:ind w:firstLine="640" w:firstLineChars="200"/>
        <w:rPr>
          <w:rFonts w:ascii="仿宋" w:hAnsi="仿宋" w:eastAsia="仿宋"/>
          <w:sz w:val="32"/>
          <w:szCs w:val="32"/>
        </w:rPr>
      </w:pPr>
      <w:r>
        <w:rPr>
          <w:rFonts w:ascii="仿宋" w:hAnsi="仿宋" w:eastAsia="仿宋"/>
          <w:sz w:val="32"/>
          <w:szCs w:val="32"/>
        </w:rPr>
        <w:t>第四十五条　各级法院、检察院领导班子应当配备党外干部。</w:t>
      </w:r>
    </w:p>
    <w:p>
      <w:pPr>
        <w:spacing w:line="560" w:lineRule="exact"/>
        <w:ind w:firstLine="640" w:firstLineChars="200"/>
        <w:rPr>
          <w:rFonts w:ascii="仿宋" w:hAnsi="仿宋" w:eastAsia="仿宋"/>
          <w:sz w:val="32"/>
          <w:szCs w:val="32"/>
        </w:rPr>
      </w:pPr>
      <w:r>
        <w:rPr>
          <w:rFonts w:ascii="仿宋" w:hAnsi="仿宋" w:eastAsia="仿宋"/>
          <w:sz w:val="32"/>
          <w:szCs w:val="32"/>
        </w:rPr>
        <w:t>高等学校领导班子中一般应当配备党外干部，符合条件的党外干部可以担任行政正职。加大在群团组织、科研院所、国有企业领导班子中选配党外干部的力度。</w:t>
      </w:r>
    </w:p>
    <w:p>
      <w:pPr>
        <w:spacing w:line="560" w:lineRule="exact"/>
        <w:ind w:firstLine="640" w:firstLineChars="200"/>
        <w:rPr>
          <w:rFonts w:ascii="仿宋" w:hAnsi="仿宋" w:eastAsia="仿宋"/>
          <w:sz w:val="32"/>
          <w:szCs w:val="32"/>
        </w:rPr>
      </w:pPr>
      <w:r>
        <w:rPr>
          <w:rFonts w:ascii="仿宋" w:hAnsi="仿宋" w:eastAsia="仿宋"/>
          <w:sz w:val="32"/>
          <w:szCs w:val="32"/>
        </w:rPr>
        <w:t>坚持参事室统战性、咨询性和文史研究馆统战性、荣誉性的性质，党外参事、党外馆员不少于70%。参事室、文史研究馆领导班子中应当配备党外代表人士。</w:t>
      </w:r>
    </w:p>
    <w:p>
      <w:pPr>
        <w:spacing w:line="560" w:lineRule="exact"/>
        <w:ind w:firstLine="640" w:firstLineChars="200"/>
        <w:rPr>
          <w:rFonts w:ascii="仿宋" w:hAnsi="仿宋" w:eastAsia="仿宋"/>
          <w:sz w:val="32"/>
          <w:szCs w:val="32"/>
        </w:rPr>
      </w:pPr>
      <w:r>
        <w:rPr>
          <w:rFonts w:ascii="仿宋" w:hAnsi="仿宋" w:eastAsia="仿宋"/>
          <w:sz w:val="32"/>
          <w:szCs w:val="32"/>
        </w:rPr>
        <w:t>监察委员会、法院、检察院和政府有关部门应当聘请党外代表人士担任特约人员。</w:t>
      </w:r>
    </w:p>
    <w:p>
      <w:pPr>
        <w:spacing w:line="560" w:lineRule="exact"/>
        <w:ind w:firstLine="640" w:firstLineChars="200"/>
        <w:rPr>
          <w:rFonts w:ascii="仿宋" w:hAnsi="仿宋" w:eastAsia="仿宋"/>
          <w:sz w:val="32"/>
          <w:szCs w:val="32"/>
        </w:rPr>
      </w:pPr>
      <w:r>
        <w:rPr>
          <w:rFonts w:ascii="仿宋" w:hAnsi="仿宋" w:eastAsia="仿宋"/>
          <w:sz w:val="32"/>
          <w:szCs w:val="32"/>
        </w:rPr>
        <w:t>举荐党外代表人士在有关社会团体任职。</w:t>
      </w:r>
    </w:p>
    <w:p>
      <w:pPr>
        <w:spacing w:line="560" w:lineRule="exact"/>
        <w:ind w:firstLine="640" w:firstLineChars="200"/>
        <w:rPr>
          <w:rFonts w:ascii="仿宋" w:hAnsi="仿宋" w:eastAsia="仿宋"/>
          <w:sz w:val="32"/>
          <w:szCs w:val="32"/>
        </w:rPr>
      </w:pPr>
      <w:r>
        <w:rPr>
          <w:rFonts w:ascii="仿宋" w:hAnsi="仿宋" w:eastAsia="仿宋"/>
          <w:sz w:val="32"/>
          <w:szCs w:val="32"/>
        </w:rPr>
        <w:t>第四十六条　符合条件的省级民主党派主委、工商联主席、无党派代表人士一般应当进入同级人大常委会、政府、政协领导班子。</w:t>
      </w:r>
    </w:p>
    <w:p>
      <w:pPr>
        <w:spacing w:line="560" w:lineRule="exact"/>
        <w:ind w:firstLine="640" w:firstLineChars="200"/>
        <w:rPr>
          <w:rFonts w:ascii="仿宋" w:hAnsi="仿宋" w:eastAsia="仿宋"/>
          <w:sz w:val="32"/>
          <w:szCs w:val="32"/>
        </w:rPr>
      </w:pPr>
      <w:r>
        <w:rPr>
          <w:rFonts w:ascii="仿宋" w:hAnsi="仿宋" w:eastAsia="仿宋"/>
          <w:sz w:val="32"/>
          <w:szCs w:val="32"/>
        </w:rPr>
        <w:t>除特殊情况外，人大常委会、政协领导班子中的党外代表人士应当与担任同级职务的党内干部享受同等待遇。</w:t>
      </w:r>
    </w:p>
    <w:p>
      <w:pPr>
        <w:spacing w:line="560" w:lineRule="exact"/>
        <w:ind w:firstLine="640" w:firstLineChars="200"/>
        <w:rPr>
          <w:rFonts w:ascii="仿宋" w:hAnsi="仿宋" w:eastAsia="仿宋"/>
          <w:sz w:val="32"/>
          <w:szCs w:val="32"/>
        </w:rPr>
      </w:pPr>
      <w:r>
        <w:rPr>
          <w:rFonts w:ascii="仿宋" w:hAnsi="仿宋" w:eastAsia="仿宋"/>
          <w:sz w:val="32"/>
          <w:szCs w:val="32"/>
        </w:rPr>
        <w:t>第四十七条　各级人大代表候选人和各级政协委员中应当有适当数量的民营经济人士、新的社会阶层人士。</w:t>
      </w:r>
    </w:p>
    <w:p>
      <w:pPr>
        <w:spacing w:line="560" w:lineRule="exact"/>
        <w:ind w:firstLine="640" w:firstLineChars="200"/>
        <w:rPr>
          <w:rFonts w:ascii="仿宋" w:hAnsi="仿宋" w:eastAsia="仿宋"/>
          <w:sz w:val="32"/>
          <w:szCs w:val="32"/>
        </w:rPr>
      </w:pPr>
      <w:r>
        <w:rPr>
          <w:rFonts w:ascii="仿宋" w:hAnsi="仿宋" w:eastAsia="仿宋"/>
          <w:sz w:val="32"/>
          <w:szCs w:val="32"/>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spacing w:line="560" w:lineRule="exact"/>
        <w:ind w:firstLine="640" w:firstLineChars="200"/>
        <w:rPr>
          <w:rFonts w:ascii="仿宋" w:hAnsi="仿宋" w:eastAsia="仿宋"/>
          <w:sz w:val="32"/>
          <w:szCs w:val="32"/>
        </w:rPr>
      </w:pPr>
      <w:r>
        <w:rPr>
          <w:rFonts w:ascii="仿宋" w:hAnsi="仿宋" w:eastAsia="仿宋"/>
          <w:sz w:val="32"/>
          <w:szCs w:val="32"/>
        </w:rPr>
        <w:t>第四十八条　加强对党外代表人士的管理，重点了解掌握其政治表现、思想状况、履行职责、廉洁自律和个人重要事项变化情况，特别是在重大原则问题上的政治立场和态度。</w:t>
      </w:r>
    </w:p>
    <w:p>
      <w:pPr>
        <w:spacing w:line="560" w:lineRule="exact"/>
        <w:ind w:firstLine="640" w:firstLineChars="200"/>
        <w:rPr>
          <w:rFonts w:ascii="仿宋" w:hAnsi="仿宋" w:eastAsia="仿宋"/>
          <w:sz w:val="32"/>
          <w:szCs w:val="32"/>
        </w:rPr>
      </w:pPr>
      <w:r>
        <w:rPr>
          <w:rFonts w:ascii="仿宋" w:hAnsi="仿宋" w:eastAsia="仿宋"/>
          <w:sz w:val="32"/>
          <w:szCs w:val="32"/>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spacing w:line="560" w:lineRule="exact"/>
        <w:ind w:firstLine="640" w:firstLineChars="200"/>
        <w:rPr>
          <w:rFonts w:ascii="仿宋" w:hAnsi="仿宋" w:eastAsia="仿宋"/>
          <w:sz w:val="32"/>
          <w:szCs w:val="32"/>
        </w:rPr>
      </w:pPr>
      <w:r>
        <w:rPr>
          <w:rFonts w:ascii="仿宋" w:hAnsi="仿宋" w:eastAsia="仿宋"/>
          <w:sz w:val="32"/>
          <w:szCs w:val="32"/>
        </w:rPr>
        <w:t>第四十九条　搞好党同党外代表人士的合作共事。坚持集体领导和个人分工负责相结合，保证党外干部对分管工作享有行政管理的指挥权、处理问题的决定权、人事任免的建议权。</w:t>
      </w:r>
    </w:p>
    <w:p>
      <w:pPr>
        <w:spacing w:line="560" w:lineRule="exact"/>
        <w:ind w:firstLine="640" w:firstLineChars="200"/>
        <w:rPr>
          <w:rFonts w:ascii="仿宋" w:hAnsi="仿宋" w:eastAsia="仿宋"/>
          <w:sz w:val="32"/>
          <w:szCs w:val="32"/>
        </w:rPr>
      </w:pPr>
      <w:r>
        <w:rPr>
          <w:rFonts w:ascii="仿宋" w:hAnsi="仿宋" w:eastAsia="仿宋"/>
          <w:sz w:val="32"/>
          <w:szCs w:val="32"/>
        </w:rPr>
        <w:t>第五十条　各级党委应当把党外代表人士队伍建设纳入干部和人才队伍建设总体规划，在优秀年轻干部队伍中统筹考虑党外干部。</w:t>
      </w:r>
    </w:p>
    <w:p>
      <w:pPr>
        <w:spacing w:line="560" w:lineRule="exact"/>
        <w:ind w:firstLine="640" w:firstLineChars="200"/>
        <w:rPr>
          <w:rFonts w:ascii="仿宋" w:hAnsi="仿宋" w:eastAsia="仿宋"/>
          <w:sz w:val="32"/>
          <w:szCs w:val="32"/>
        </w:rPr>
      </w:pPr>
      <w:r>
        <w:rPr>
          <w:rFonts w:ascii="仿宋" w:hAnsi="仿宋" w:eastAsia="仿宋"/>
          <w:sz w:val="32"/>
          <w:szCs w:val="32"/>
        </w:rPr>
        <w:t>建立健全组织部门、统战部门协作配合机制。在动议和讨论决定党外干部的任免、调动、交流前，应当征求统战部门的意见。</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第十二章　统战部门自身建设</w:t>
      </w:r>
    </w:p>
    <w:p>
      <w:pPr>
        <w:spacing w:line="560" w:lineRule="exact"/>
        <w:ind w:firstLine="640" w:firstLineChars="200"/>
        <w:rPr>
          <w:rFonts w:ascii="仿宋" w:hAnsi="仿宋" w:eastAsia="仿宋"/>
          <w:sz w:val="32"/>
          <w:szCs w:val="32"/>
        </w:rPr>
      </w:pPr>
      <w:r>
        <w:rPr>
          <w:rFonts w:ascii="仿宋" w:hAnsi="仿宋" w:eastAsia="仿宋"/>
          <w:sz w:val="32"/>
          <w:szCs w:val="32"/>
        </w:rPr>
        <w:t>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spacing w:line="560" w:lineRule="exact"/>
        <w:ind w:firstLine="640" w:firstLineChars="200"/>
        <w:rPr>
          <w:rFonts w:ascii="仿宋" w:hAnsi="仿宋" w:eastAsia="仿宋"/>
          <w:sz w:val="32"/>
          <w:szCs w:val="32"/>
        </w:rPr>
      </w:pPr>
      <w:r>
        <w:rPr>
          <w:rFonts w:ascii="仿宋" w:hAnsi="仿宋" w:eastAsia="仿宋"/>
          <w:sz w:val="32"/>
          <w:szCs w:val="32"/>
        </w:rPr>
        <w:t>第五十二条　加强党的思想建设，用习近平新时代中国特色社会主义思想特别是习近平总书记关于加强和改进统一战线工作的重要思想武装头脑、指导实践、推动工作。</w:t>
      </w:r>
    </w:p>
    <w:p>
      <w:pPr>
        <w:spacing w:line="560" w:lineRule="exact"/>
        <w:ind w:firstLine="640" w:firstLineChars="200"/>
        <w:rPr>
          <w:rFonts w:ascii="仿宋" w:hAnsi="仿宋" w:eastAsia="仿宋"/>
          <w:sz w:val="32"/>
          <w:szCs w:val="32"/>
        </w:rPr>
      </w:pPr>
      <w:r>
        <w:rPr>
          <w:rFonts w:ascii="仿宋" w:hAnsi="仿宋" w:eastAsia="仿宋"/>
          <w:sz w:val="32"/>
          <w:szCs w:val="32"/>
        </w:rPr>
        <w:t>第五十三条　加强党的组织建设，贯彻新时代党的组织路线，坚持民主集中制，树立和坚持正确选人用人导向，加强干部培养、交流和锻炼，打造政治坚定、业务精通、作风过硬的统战干部队伍。</w:t>
      </w:r>
    </w:p>
    <w:p>
      <w:pPr>
        <w:spacing w:line="560" w:lineRule="exact"/>
        <w:ind w:firstLine="640" w:firstLineChars="200"/>
        <w:rPr>
          <w:rFonts w:ascii="仿宋" w:hAnsi="仿宋" w:eastAsia="仿宋"/>
          <w:sz w:val="32"/>
          <w:szCs w:val="32"/>
        </w:rPr>
      </w:pPr>
      <w:r>
        <w:rPr>
          <w:rFonts w:ascii="仿宋" w:hAnsi="仿宋" w:eastAsia="仿宋"/>
          <w:sz w:val="32"/>
          <w:szCs w:val="32"/>
        </w:rPr>
        <w:t>第五十四条　加强党的作风建设，坚决纠正“四风”，践行党的群众路线，教育、引导统战干部担当作为，加强同党外人士的团结联系，对党外人士待之以诚、动之以情、晓之以理、助之以实，做到诚恳谦和、平等待人、廉洁奉公。</w:t>
      </w:r>
    </w:p>
    <w:p>
      <w:pPr>
        <w:spacing w:line="560" w:lineRule="exact"/>
        <w:ind w:firstLine="640" w:firstLineChars="200"/>
        <w:rPr>
          <w:rFonts w:ascii="仿宋" w:hAnsi="仿宋" w:eastAsia="仿宋"/>
          <w:sz w:val="32"/>
          <w:szCs w:val="32"/>
        </w:rPr>
      </w:pPr>
      <w:r>
        <w:rPr>
          <w:rFonts w:ascii="仿宋" w:hAnsi="仿宋" w:eastAsia="仿宋"/>
          <w:sz w:val="32"/>
          <w:szCs w:val="32"/>
        </w:rPr>
        <w:t>第五十五条　加强党的纪律建设，做好纪检监察工作，监督约束统战干部严守政治纪律和政治规矩，始终做到知敬畏、存戒惧、守底线。</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第十三章　保障和监督</w:t>
      </w:r>
    </w:p>
    <w:p>
      <w:pPr>
        <w:spacing w:line="560" w:lineRule="exact"/>
        <w:ind w:firstLine="640" w:firstLineChars="200"/>
        <w:rPr>
          <w:rFonts w:ascii="仿宋" w:hAnsi="仿宋" w:eastAsia="仿宋"/>
          <w:sz w:val="32"/>
          <w:szCs w:val="32"/>
        </w:rPr>
      </w:pPr>
      <w:r>
        <w:rPr>
          <w:rFonts w:ascii="仿宋" w:hAnsi="仿宋" w:eastAsia="仿宋"/>
          <w:sz w:val="32"/>
          <w:szCs w:val="32"/>
        </w:rPr>
        <w:t>第五十六条　各级党委和政府应当制定完善支持统一战线工作的政策，做好保障工作。</w:t>
      </w:r>
    </w:p>
    <w:p>
      <w:pPr>
        <w:spacing w:line="560" w:lineRule="exact"/>
        <w:ind w:firstLine="640" w:firstLineChars="200"/>
        <w:rPr>
          <w:rFonts w:ascii="仿宋" w:hAnsi="仿宋" w:eastAsia="仿宋"/>
          <w:sz w:val="32"/>
          <w:szCs w:val="32"/>
        </w:rPr>
      </w:pPr>
      <w:r>
        <w:rPr>
          <w:rFonts w:ascii="仿宋" w:hAnsi="仿宋" w:eastAsia="仿宋"/>
          <w:sz w:val="32"/>
          <w:szCs w:val="32"/>
        </w:rPr>
        <w:t>第五十七条　对统一战线工作先进集体和先进个人，按照有关规定给予表彰奖励。</w:t>
      </w:r>
    </w:p>
    <w:p>
      <w:pPr>
        <w:spacing w:line="560" w:lineRule="exact"/>
        <w:ind w:firstLine="640" w:firstLineChars="200"/>
        <w:rPr>
          <w:rFonts w:ascii="仿宋" w:hAnsi="仿宋" w:eastAsia="仿宋"/>
          <w:sz w:val="32"/>
          <w:szCs w:val="32"/>
        </w:rPr>
      </w:pPr>
      <w:r>
        <w:rPr>
          <w:rFonts w:ascii="仿宋" w:hAnsi="仿宋" w:eastAsia="仿宋"/>
          <w:sz w:val="32"/>
          <w:szCs w:val="32"/>
        </w:rPr>
        <w:t>第五十八条　各级党委（党组）应当落实全面从严治党主体责任，加强对本条例执行情况的监督检查，将本条例执行情况纳入领导班子、领导干部目标管理和考核体系，纳入政治巡视巡察、监督执纪问责范围。</w:t>
      </w:r>
    </w:p>
    <w:p>
      <w:pPr>
        <w:spacing w:line="560" w:lineRule="exact"/>
        <w:ind w:firstLine="640" w:firstLineChars="200"/>
        <w:rPr>
          <w:rFonts w:ascii="仿宋" w:hAnsi="仿宋" w:eastAsia="仿宋"/>
          <w:sz w:val="32"/>
          <w:szCs w:val="32"/>
        </w:rPr>
      </w:pPr>
      <w:r>
        <w:rPr>
          <w:rFonts w:ascii="仿宋" w:hAnsi="仿宋" w:eastAsia="仿宋"/>
          <w:sz w:val="32"/>
          <w:szCs w:val="32"/>
        </w:rPr>
        <w:t>第五十九条　违反本条例有关规定的，根据情节轻重以及危害程度，对相关党组织、党的领导干部进行问责。</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　　</w:t>
      </w:r>
    </w:p>
    <w:p>
      <w:pPr>
        <w:spacing w:line="560" w:lineRule="exact"/>
        <w:ind w:firstLine="640" w:firstLineChars="200"/>
        <w:rPr>
          <w:rFonts w:ascii="黑体" w:hAnsi="黑体" w:eastAsia="黑体"/>
          <w:sz w:val="32"/>
          <w:szCs w:val="32"/>
        </w:rPr>
      </w:pPr>
      <w:r>
        <w:rPr>
          <w:rFonts w:ascii="黑体" w:hAnsi="黑体" w:eastAsia="黑体"/>
          <w:sz w:val="32"/>
          <w:szCs w:val="32"/>
        </w:rPr>
        <w:t>第十四章　附则</w:t>
      </w:r>
    </w:p>
    <w:p>
      <w:pPr>
        <w:spacing w:line="560" w:lineRule="exact"/>
        <w:ind w:firstLine="640" w:firstLineChars="200"/>
        <w:rPr>
          <w:rFonts w:ascii="仿宋" w:hAnsi="仿宋" w:eastAsia="仿宋"/>
          <w:sz w:val="32"/>
          <w:szCs w:val="32"/>
        </w:rPr>
      </w:pPr>
      <w:r>
        <w:rPr>
          <w:rFonts w:ascii="仿宋" w:hAnsi="仿宋" w:eastAsia="仿宋"/>
          <w:sz w:val="32"/>
          <w:szCs w:val="32"/>
        </w:rPr>
        <w:t>第六十条　本条例由中央统战部负责解释。</w:t>
      </w:r>
    </w:p>
    <w:p>
      <w:pPr>
        <w:spacing w:line="560" w:lineRule="exact"/>
        <w:ind w:firstLine="630"/>
        <w:rPr>
          <w:rFonts w:hint="eastAsia" w:ascii="仿宋" w:hAnsi="仿宋" w:eastAsia="仿宋"/>
          <w:sz w:val="32"/>
          <w:szCs w:val="32"/>
        </w:rPr>
      </w:pPr>
      <w:r>
        <w:rPr>
          <w:rFonts w:ascii="仿宋" w:hAnsi="仿宋" w:eastAsia="仿宋"/>
          <w:sz w:val="32"/>
          <w:szCs w:val="32"/>
        </w:rPr>
        <w:t>第六十一条　本条例自发布之日起施行。</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jc w:val="right"/>
        <w:rPr>
          <w:rFonts w:hint="eastAsia" w:ascii="仿宋" w:hAnsi="仿宋" w:eastAsia="仿宋" w:cs="仿宋"/>
          <w:sz w:val="32"/>
          <w:szCs w:val="32"/>
        </w:rPr>
      </w:pPr>
      <w:r>
        <w:rPr>
          <w:rFonts w:hint="eastAsia" w:ascii="仿宋" w:hAnsi="仿宋" w:eastAsia="仿宋"/>
          <w:sz w:val="32"/>
          <w:szCs w:val="32"/>
        </w:rPr>
        <w:t>（来源：新华社）</w:t>
      </w:r>
    </w:p>
    <w:p/>
    <w:sectPr>
      <w:pgSz w:w="11906" w:h="16838"/>
      <w:pgMar w:top="1474" w:right="1474" w:bottom="1474" w:left="147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39F2"/>
    <w:rsid w:val="005539F2"/>
    <w:rsid w:val="00A266F2"/>
    <w:rsid w:val="1134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1678</Words>
  <Characters>9566</Characters>
  <Lines>79</Lines>
  <Paragraphs>22</Paragraphs>
  <TotalTime>2</TotalTime>
  <ScaleCrop>false</ScaleCrop>
  <LinksUpToDate>false</LinksUpToDate>
  <CharactersWithSpaces>11222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2021-01-14T07:00:00Z</dcterms:created>
  <dc:creator>ML</dc:creator>
  <cp:lastModifiedBy>iceberg</cp:lastModifiedBy>
  <dcterms:modified xsi:type="dcterms:W3CDTF">2021-04-12T00:23:11Z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4CA73AB30E5540B8B0C875E58452C54A</vt:lpwstr>
  </property>
</Properties>
</file>